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4F4F4" w14:textId="77777777" w:rsidR="00A71727" w:rsidRPr="00B156DE" w:rsidRDefault="00A71727" w:rsidP="00A71727">
      <w:pPr>
        <w:pStyle w:val="Title"/>
        <w:rPr>
          <w:sz w:val="24"/>
          <w:szCs w:val="24"/>
        </w:rPr>
      </w:pPr>
      <w:r w:rsidRPr="00B156DE">
        <w:rPr>
          <w:sz w:val="24"/>
          <w:szCs w:val="24"/>
        </w:rPr>
        <w:t>CURRICULUM VITAE</w:t>
      </w:r>
    </w:p>
    <w:p w14:paraId="37F4F4F5" w14:textId="77777777" w:rsidR="00A71727" w:rsidRPr="00B156DE" w:rsidRDefault="00A71727" w:rsidP="00A71727">
      <w:pPr>
        <w:jc w:val="center"/>
        <w:rPr>
          <w:b/>
          <w:sz w:val="16"/>
          <w:szCs w:val="16"/>
        </w:rPr>
      </w:pPr>
    </w:p>
    <w:p w14:paraId="37F4F4F6" w14:textId="77777777" w:rsidR="00A71727" w:rsidRDefault="00A71727" w:rsidP="00A71727">
      <w:pPr>
        <w:jc w:val="center"/>
        <w:rPr>
          <w:b/>
          <w:szCs w:val="24"/>
        </w:rPr>
      </w:pPr>
      <w:r>
        <w:rPr>
          <w:b/>
          <w:szCs w:val="24"/>
        </w:rPr>
        <w:t>PERRY T.</w:t>
      </w:r>
      <w:r w:rsidRPr="00B156DE">
        <w:rPr>
          <w:b/>
          <w:szCs w:val="24"/>
        </w:rPr>
        <w:t xml:space="preserve"> HAMALIS</w:t>
      </w:r>
    </w:p>
    <w:p w14:paraId="37F4F4F7" w14:textId="77777777" w:rsidR="004A0766" w:rsidRDefault="004A0766" w:rsidP="00A71727">
      <w:pPr>
        <w:jc w:val="both"/>
        <w:rPr>
          <w:b/>
          <w:sz w:val="16"/>
          <w:szCs w:val="16"/>
        </w:rPr>
      </w:pPr>
    </w:p>
    <w:p w14:paraId="37F4F4F8" w14:textId="1B50EC2F" w:rsidR="00A71727" w:rsidRDefault="00FF6F26" w:rsidP="00921D75">
      <w:pPr>
        <w:jc w:val="both"/>
        <w:rPr>
          <w:sz w:val="22"/>
        </w:rPr>
      </w:pPr>
      <w:r>
        <w:rPr>
          <w:sz w:val="22"/>
        </w:rPr>
        <w:t>North Central College</w:t>
      </w:r>
      <w:r w:rsidR="00A71727">
        <w:rPr>
          <w:sz w:val="22"/>
        </w:rPr>
        <w:tab/>
      </w:r>
      <w:r w:rsidR="00A71727">
        <w:rPr>
          <w:sz w:val="22"/>
        </w:rPr>
        <w:tab/>
      </w:r>
      <w:r w:rsidR="00A71727">
        <w:rPr>
          <w:sz w:val="22"/>
        </w:rPr>
        <w:tab/>
      </w:r>
      <w:r w:rsidR="00A71727">
        <w:rPr>
          <w:sz w:val="22"/>
        </w:rPr>
        <w:tab/>
      </w:r>
      <w:r w:rsidR="00A71727">
        <w:rPr>
          <w:sz w:val="22"/>
        </w:rPr>
        <w:tab/>
      </w:r>
      <w:r w:rsidR="00A71727">
        <w:rPr>
          <w:sz w:val="22"/>
        </w:rPr>
        <w:tab/>
      </w:r>
      <w:r w:rsidR="00921D75">
        <w:rPr>
          <w:sz w:val="22"/>
        </w:rPr>
        <w:tab/>
      </w:r>
      <w:r w:rsidR="00921D75">
        <w:rPr>
          <w:sz w:val="22"/>
        </w:rPr>
        <w:tab/>
      </w:r>
      <w:r w:rsidR="008D7348">
        <w:rPr>
          <w:sz w:val="22"/>
        </w:rPr>
        <w:t>office: (630)</w:t>
      </w:r>
      <w:r w:rsidR="009727F6">
        <w:rPr>
          <w:sz w:val="22"/>
        </w:rPr>
        <w:t xml:space="preserve"> </w:t>
      </w:r>
      <w:r w:rsidR="008D7348">
        <w:rPr>
          <w:sz w:val="22"/>
        </w:rPr>
        <w:t>637-5318</w:t>
      </w:r>
      <w:r w:rsidR="008D7348">
        <w:rPr>
          <w:sz w:val="22"/>
        </w:rPr>
        <w:tab/>
      </w:r>
    </w:p>
    <w:p w14:paraId="37F4F4F9" w14:textId="26133034" w:rsidR="00A71727" w:rsidRDefault="00FF6F26" w:rsidP="00921D75">
      <w:pPr>
        <w:jc w:val="both"/>
        <w:rPr>
          <w:sz w:val="22"/>
        </w:rPr>
      </w:pPr>
      <w:r>
        <w:rPr>
          <w:sz w:val="22"/>
        </w:rPr>
        <w:t>30 N. Brainard St.</w:t>
      </w:r>
      <w:r>
        <w:rPr>
          <w:sz w:val="22"/>
        </w:rPr>
        <w:tab/>
      </w:r>
      <w:r w:rsidR="00A71727">
        <w:rPr>
          <w:sz w:val="22"/>
        </w:rPr>
        <w:tab/>
      </w:r>
      <w:r w:rsidR="00A71727">
        <w:rPr>
          <w:sz w:val="22"/>
        </w:rPr>
        <w:tab/>
      </w:r>
      <w:r w:rsidR="00A71727">
        <w:rPr>
          <w:sz w:val="22"/>
        </w:rPr>
        <w:tab/>
      </w:r>
      <w:r w:rsidR="00A71727">
        <w:rPr>
          <w:sz w:val="22"/>
        </w:rPr>
        <w:tab/>
      </w:r>
      <w:r w:rsidR="00A71727">
        <w:rPr>
          <w:sz w:val="22"/>
        </w:rPr>
        <w:tab/>
      </w:r>
      <w:r w:rsidR="00921D75">
        <w:rPr>
          <w:sz w:val="22"/>
        </w:rPr>
        <w:tab/>
        <w:t xml:space="preserve">  </w:t>
      </w:r>
      <w:r w:rsidR="008D7348">
        <w:rPr>
          <w:sz w:val="22"/>
        </w:rPr>
        <w:t>email:  pthamalis@noctrl.edu</w:t>
      </w:r>
    </w:p>
    <w:p w14:paraId="37F4F4FA" w14:textId="77777777" w:rsidR="0090320F" w:rsidRDefault="009727F6" w:rsidP="00921D75">
      <w:pPr>
        <w:jc w:val="both"/>
        <w:rPr>
          <w:sz w:val="22"/>
        </w:rPr>
      </w:pPr>
      <w:r>
        <w:rPr>
          <w:sz w:val="22"/>
        </w:rPr>
        <w:t xml:space="preserve">Naperville, IL </w:t>
      </w:r>
      <w:proofErr w:type="gramStart"/>
      <w:r>
        <w:rPr>
          <w:sz w:val="22"/>
        </w:rPr>
        <w:t>60540  USA</w:t>
      </w:r>
      <w:proofErr w:type="gramEnd"/>
      <w:r w:rsidR="008D7348">
        <w:rPr>
          <w:sz w:val="22"/>
        </w:rPr>
        <w:tab/>
      </w:r>
    </w:p>
    <w:p w14:paraId="6566E8D4" w14:textId="77777777" w:rsidR="00742826" w:rsidRPr="008D7348" w:rsidRDefault="00742826" w:rsidP="00921D75">
      <w:pPr>
        <w:jc w:val="both"/>
        <w:rPr>
          <w:sz w:val="22"/>
        </w:rPr>
      </w:pPr>
    </w:p>
    <w:p w14:paraId="37F4F4FB" w14:textId="77777777" w:rsidR="00A71727" w:rsidRPr="00493C14" w:rsidRDefault="00A71727" w:rsidP="00A71727">
      <w:pPr>
        <w:jc w:val="both"/>
        <w:rPr>
          <w:b/>
          <w:sz w:val="16"/>
          <w:szCs w:val="16"/>
          <w:u w:val="single"/>
        </w:rPr>
      </w:pPr>
      <w:r w:rsidRPr="00493C14">
        <w:rPr>
          <w:b/>
          <w:sz w:val="16"/>
          <w:szCs w:val="16"/>
          <w:u w:val="single"/>
        </w:rPr>
        <w:t>______________________________________________________________________________</w:t>
      </w:r>
      <w:r>
        <w:rPr>
          <w:b/>
          <w:sz w:val="16"/>
          <w:szCs w:val="16"/>
          <w:u w:val="single"/>
        </w:rPr>
        <w:t>_______________________________________</w:t>
      </w:r>
    </w:p>
    <w:p w14:paraId="37F4F4FC" w14:textId="1D781800" w:rsidR="00A71727" w:rsidRPr="00226C6B" w:rsidRDefault="00241888" w:rsidP="00A71727">
      <w:pPr>
        <w:jc w:val="both"/>
        <w:rPr>
          <w:b/>
          <w:i/>
          <w:sz w:val="22"/>
          <w:szCs w:val="22"/>
          <w:u w:val="single"/>
        </w:rPr>
      </w:pPr>
      <w:r>
        <w:rPr>
          <w:b/>
          <w:sz w:val="22"/>
          <w:szCs w:val="22"/>
        </w:rPr>
        <w:t>PROFESSIONAL</w:t>
      </w:r>
      <w:r w:rsidR="00A71727" w:rsidRPr="00226C6B">
        <w:rPr>
          <w:b/>
          <w:sz w:val="22"/>
          <w:szCs w:val="22"/>
        </w:rPr>
        <w:t xml:space="preserve"> EXPERIENCE</w:t>
      </w:r>
      <w:r w:rsidR="00BF57F3">
        <w:rPr>
          <w:b/>
          <w:sz w:val="22"/>
          <w:szCs w:val="22"/>
        </w:rPr>
        <w:t xml:space="preserve"> / ACADEMIC APPOINTMENTS</w:t>
      </w:r>
    </w:p>
    <w:p w14:paraId="37F4F4FD" w14:textId="77777777" w:rsidR="00A71727" w:rsidRPr="001B5310" w:rsidRDefault="00A71727" w:rsidP="00A71727">
      <w:pPr>
        <w:ind w:firstLine="360"/>
        <w:rPr>
          <w:i/>
          <w:sz w:val="16"/>
          <w:szCs w:val="16"/>
        </w:rPr>
      </w:pPr>
    </w:p>
    <w:p w14:paraId="37F4F4FF" w14:textId="7580A6BC" w:rsidR="00E96A75" w:rsidRDefault="00E96A75" w:rsidP="00F95B11">
      <w:pPr>
        <w:rPr>
          <w:sz w:val="22"/>
          <w:szCs w:val="22"/>
        </w:rPr>
      </w:pPr>
      <w:r>
        <w:rPr>
          <w:i/>
          <w:sz w:val="22"/>
          <w:szCs w:val="22"/>
        </w:rPr>
        <w:t xml:space="preserve">Cecelia Schneller Mueller Professor of </w:t>
      </w:r>
      <w:proofErr w:type="gramStart"/>
      <w:r>
        <w:rPr>
          <w:i/>
          <w:sz w:val="22"/>
          <w:szCs w:val="22"/>
        </w:rPr>
        <w:t xml:space="preserve">Religion  </w:t>
      </w:r>
      <w:r>
        <w:rPr>
          <w:b/>
          <w:sz w:val="22"/>
          <w:szCs w:val="22"/>
        </w:rPr>
        <w:t>North</w:t>
      </w:r>
      <w:proofErr w:type="gramEnd"/>
      <w:r>
        <w:rPr>
          <w:b/>
          <w:sz w:val="22"/>
          <w:szCs w:val="22"/>
        </w:rPr>
        <w:t xml:space="preserve"> Central College</w:t>
      </w:r>
      <w:r>
        <w:rPr>
          <w:b/>
          <w:sz w:val="22"/>
          <w:szCs w:val="22"/>
        </w:rPr>
        <w:tab/>
      </w:r>
      <w:r w:rsidR="00F95B11">
        <w:rPr>
          <w:b/>
          <w:sz w:val="22"/>
          <w:szCs w:val="22"/>
        </w:rPr>
        <w:tab/>
      </w:r>
      <w:r w:rsidR="00F95B11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</w:t>
      </w:r>
      <w:r w:rsidR="008D09A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2011-present</w:t>
      </w:r>
    </w:p>
    <w:p w14:paraId="4493D1A1" w14:textId="063ABF4E" w:rsidR="00F95B11" w:rsidRDefault="00F95B11" w:rsidP="00F95B1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Naperville, IL USA</w:t>
      </w:r>
    </w:p>
    <w:p w14:paraId="37F4F500" w14:textId="77777777" w:rsidR="00871453" w:rsidRPr="00503C2A" w:rsidRDefault="00871453" w:rsidP="00E96A75">
      <w:pPr>
        <w:ind w:firstLine="360"/>
        <w:rPr>
          <w:sz w:val="16"/>
          <w:szCs w:val="16"/>
        </w:rPr>
      </w:pPr>
    </w:p>
    <w:p w14:paraId="3F9573EE" w14:textId="77777777" w:rsidR="007A16A3" w:rsidRPr="00503C2A" w:rsidRDefault="007A16A3" w:rsidP="007A16A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Professor of Religious Studies 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b/>
          <w:sz w:val="22"/>
          <w:szCs w:val="22"/>
        </w:rPr>
        <w:t>North Central College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</w:t>
      </w:r>
      <w:r>
        <w:rPr>
          <w:sz w:val="22"/>
          <w:szCs w:val="22"/>
        </w:rPr>
        <w:t>2016-present</w:t>
      </w:r>
    </w:p>
    <w:p w14:paraId="2AACBB2D" w14:textId="77777777" w:rsidR="007A16A3" w:rsidRPr="007A16A3" w:rsidRDefault="007A16A3" w:rsidP="00871453">
      <w:pPr>
        <w:rPr>
          <w:i/>
          <w:sz w:val="16"/>
          <w:szCs w:val="16"/>
        </w:rPr>
      </w:pPr>
    </w:p>
    <w:p w14:paraId="37F4F501" w14:textId="77777777" w:rsidR="00871453" w:rsidRPr="00871453" w:rsidRDefault="00871453" w:rsidP="00871453">
      <w:pPr>
        <w:rPr>
          <w:sz w:val="22"/>
          <w:szCs w:val="22"/>
        </w:rPr>
      </w:pPr>
      <w:r>
        <w:rPr>
          <w:i/>
          <w:sz w:val="22"/>
          <w:szCs w:val="22"/>
        </w:rPr>
        <w:t>Underwood Visiting Professor</w:t>
      </w:r>
      <w:r w:rsidR="00882169">
        <w:rPr>
          <w:i/>
          <w:sz w:val="22"/>
          <w:szCs w:val="22"/>
        </w:rPr>
        <w:t>/Fulbright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b/>
          <w:sz w:val="22"/>
          <w:szCs w:val="22"/>
        </w:rPr>
        <w:t>Yonsei University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</w:t>
      </w:r>
      <w:r>
        <w:rPr>
          <w:sz w:val="22"/>
          <w:szCs w:val="22"/>
        </w:rPr>
        <w:t>2015-2016</w:t>
      </w:r>
    </w:p>
    <w:p w14:paraId="37F4F502" w14:textId="77777777" w:rsidR="00E96A75" w:rsidRPr="00871453" w:rsidRDefault="00882169" w:rsidP="00871453">
      <w:pPr>
        <w:rPr>
          <w:sz w:val="22"/>
          <w:szCs w:val="22"/>
        </w:rPr>
      </w:pPr>
      <w:r>
        <w:rPr>
          <w:i/>
          <w:sz w:val="22"/>
          <w:szCs w:val="22"/>
        </w:rPr>
        <w:t xml:space="preserve">Scholar, </w:t>
      </w:r>
      <w:r w:rsidR="00871453">
        <w:rPr>
          <w:i/>
          <w:sz w:val="22"/>
          <w:szCs w:val="22"/>
        </w:rPr>
        <w:t>United Graduate School of Theology</w:t>
      </w:r>
      <w:r w:rsidR="00871453">
        <w:rPr>
          <w:i/>
          <w:sz w:val="22"/>
          <w:szCs w:val="22"/>
        </w:rPr>
        <w:tab/>
      </w:r>
      <w:r w:rsidR="00871453">
        <w:rPr>
          <w:sz w:val="22"/>
          <w:szCs w:val="22"/>
        </w:rPr>
        <w:t>Seoul, Republic of Korea</w:t>
      </w:r>
    </w:p>
    <w:p w14:paraId="37F4F505" w14:textId="77777777" w:rsidR="00503C2A" w:rsidRPr="00503C2A" w:rsidRDefault="00503C2A" w:rsidP="003478AF">
      <w:pPr>
        <w:rPr>
          <w:i/>
          <w:sz w:val="16"/>
          <w:szCs w:val="16"/>
        </w:rPr>
      </w:pPr>
    </w:p>
    <w:p w14:paraId="37F4F506" w14:textId="77777777" w:rsidR="00E96A75" w:rsidRDefault="00E96A75" w:rsidP="003478AF">
      <w:pPr>
        <w:rPr>
          <w:sz w:val="22"/>
          <w:szCs w:val="22"/>
        </w:rPr>
      </w:pPr>
      <w:r>
        <w:rPr>
          <w:i/>
          <w:sz w:val="22"/>
          <w:szCs w:val="22"/>
        </w:rPr>
        <w:t>Associate Professor of Religious Studies</w:t>
      </w:r>
      <w:r>
        <w:rPr>
          <w:i/>
          <w:sz w:val="22"/>
          <w:szCs w:val="22"/>
        </w:rPr>
        <w:tab/>
      </w:r>
      <w:r w:rsidR="003478AF">
        <w:rPr>
          <w:i/>
          <w:sz w:val="22"/>
          <w:szCs w:val="22"/>
        </w:rPr>
        <w:tab/>
      </w:r>
      <w:r>
        <w:rPr>
          <w:b/>
          <w:sz w:val="22"/>
          <w:szCs w:val="22"/>
        </w:rPr>
        <w:t>North Central College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r w:rsidR="00503C2A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2010-</w:t>
      </w:r>
      <w:r w:rsidR="00503C2A">
        <w:rPr>
          <w:sz w:val="22"/>
          <w:szCs w:val="22"/>
        </w:rPr>
        <w:t>2016</w:t>
      </w:r>
    </w:p>
    <w:p w14:paraId="37F4F507" w14:textId="77777777" w:rsidR="00E96A75" w:rsidRPr="00503C2A" w:rsidRDefault="00E96A75" w:rsidP="00E96A75">
      <w:pPr>
        <w:ind w:left="3600" w:firstLine="720"/>
        <w:rPr>
          <w:sz w:val="16"/>
          <w:szCs w:val="16"/>
        </w:rPr>
      </w:pPr>
    </w:p>
    <w:p w14:paraId="37F4F508" w14:textId="77777777" w:rsidR="00DE7E57" w:rsidRPr="00DE7E57" w:rsidRDefault="00DE7E57" w:rsidP="003478AF">
      <w:pPr>
        <w:rPr>
          <w:sz w:val="22"/>
          <w:szCs w:val="22"/>
        </w:rPr>
      </w:pPr>
      <w:r>
        <w:rPr>
          <w:i/>
          <w:sz w:val="22"/>
          <w:szCs w:val="22"/>
        </w:rPr>
        <w:t>Director, College Honors Programs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b/>
          <w:sz w:val="22"/>
          <w:szCs w:val="22"/>
        </w:rPr>
        <w:t>North Central College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</w:t>
      </w:r>
      <w:r w:rsidR="00EB0303">
        <w:rPr>
          <w:b/>
          <w:sz w:val="22"/>
          <w:szCs w:val="22"/>
        </w:rPr>
        <w:t xml:space="preserve">   </w:t>
      </w:r>
      <w:r w:rsidR="00EB0303">
        <w:rPr>
          <w:sz w:val="22"/>
          <w:szCs w:val="22"/>
        </w:rPr>
        <w:t>2013-2015</w:t>
      </w:r>
    </w:p>
    <w:p w14:paraId="37F4F509" w14:textId="77777777" w:rsidR="00DE7E57" w:rsidRPr="00503C2A" w:rsidRDefault="00DE7E57" w:rsidP="00E96A75">
      <w:pPr>
        <w:ind w:firstLine="360"/>
        <w:rPr>
          <w:i/>
          <w:sz w:val="16"/>
          <w:szCs w:val="16"/>
        </w:rPr>
      </w:pPr>
    </w:p>
    <w:p w14:paraId="37F4F50A" w14:textId="77777777" w:rsidR="008D09A8" w:rsidRPr="008D09A8" w:rsidRDefault="008D09A8" w:rsidP="003478AF">
      <w:pPr>
        <w:rPr>
          <w:sz w:val="22"/>
          <w:szCs w:val="22"/>
        </w:rPr>
      </w:pPr>
      <w:r>
        <w:rPr>
          <w:i/>
          <w:sz w:val="22"/>
          <w:szCs w:val="22"/>
        </w:rPr>
        <w:t>Director, Office of Academic Opportunities</w:t>
      </w:r>
      <w:r>
        <w:rPr>
          <w:i/>
          <w:sz w:val="22"/>
          <w:szCs w:val="22"/>
        </w:rPr>
        <w:tab/>
      </w:r>
      <w:r>
        <w:rPr>
          <w:b/>
          <w:sz w:val="22"/>
          <w:szCs w:val="22"/>
        </w:rPr>
        <w:t>North Central College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</w:t>
      </w:r>
      <w:r w:rsidR="00DE7E57">
        <w:rPr>
          <w:b/>
          <w:sz w:val="22"/>
          <w:szCs w:val="22"/>
        </w:rPr>
        <w:t xml:space="preserve">   </w:t>
      </w:r>
      <w:r w:rsidRPr="008D09A8">
        <w:rPr>
          <w:sz w:val="22"/>
          <w:szCs w:val="22"/>
        </w:rPr>
        <w:t>2007-</w:t>
      </w:r>
      <w:r w:rsidR="00DE7E57">
        <w:rPr>
          <w:sz w:val="22"/>
          <w:szCs w:val="22"/>
        </w:rPr>
        <w:t>2013</w:t>
      </w:r>
    </w:p>
    <w:p w14:paraId="37F4F50B" w14:textId="77777777" w:rsidR="008D09A8" w:rsidRPr="00503C2A" w:rsidRDefault="008D09A8" w:rsidP="00E96A75">
      <w:pPr>
        <w:ind w:firstLine="360"/>
        <w:rPr>
          <w:i/>
          <w:sz w:val="16"/>
          <w:szCs w:val="16"/>
        </w:rPr>
      </w:pPr>
    </w:p>
    <w:p w14:paraId="37F4F50C" w14:textId="77777777" w:rsidR="00E96A75" w:rsidRDefault="00E96A75" w:rsidP="003478AF">
      <w:pPr>
        <w:rPr>
          <w:sz w:val="22"/>
          <w:szCs w:val="22"/>
        </w:rPr>
      </w:pPr>
      <w:r>
        <w:rPr>
          <w:i/>
          <w:sz w:val="22"/>
          <w:szCs w:val="22"/>
        </w:rPr>
        <w:t>Assistant Professor of Religious Studies</w:t>
      </w:r>
      <w:r>
        <w:rPr>
          <w:i/>
          <w:sz w:val="22"/>
          <w:szCs w:val="22"/>
        </w:rPr>
        <w:tab/>
      </w:r>
      <w:r w:rsidR="003478AF">
        <w:rPr>
          <w:i/>
          <w:sz w:val="22"/>
          <w:szCs w:val="22"/>
        </w:rPr>
        <w:tab/>
      </w:r>
      <w:r>
        <w:rPr>
          <w:b/>
          <w:sz w:val="22"/>
          <w:szCs w:val="22"/>
        </w:rPr>
        <w:t>North Central College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2004-2010</w:t>
      </w:r>
    </w:p>
    <w:p w14:paraId="72B544EA" w14:textId="57ED40F1" w:rsidR="00545321" w:rsidRDefault="00545321" w:rsidP="003478AF">
      <w:pPr>
        <w:rPr>
          <w:i/>
          <w:sz w:val="16"/>
          <w:szCs w:val="16"/>
        </w:rPr>
      </w:pPr>
    </w:p>
    <w:p w14:paraId="07C7769D" w14:textId="77777777" w:rsidR="009003BF" w:rsidRDefault="00545321" w:rsidP="003478AF">
      <w:pPr>
        <w:rPr>
          <w:b/>
          <w:sz w:val="22"/>
          <w:szCs w:val="22"/>
        </w:rPr>
      </w:pPr>
      <w:r>
        <w:rPr>
          <w:i/>
          <w:sz w:val="22"/>
          <w:szCs w:val="22"/>
        </w:rPr>
        <w:t xml:space="preserve">Visiting </w:t>
      </w:r>
      <w:r w:rsidR="00644256">
        <w:rPr>
          <w:i/>
          <w:sz w:val="22"/>
          <w:szCs w:val="22"/>
        </w:rPr>
        <w:t>Lecturer</w:t>
      </w:r>
      <w:r w:rsidR="009003BF">
        <w:rPr>
          <w:i/>
          <w:sz w:val="22"/>
          <w:szCs w:val="22"/>
        </w:rPr>
        <w:t xml:space="preserve"> in Christian Ethics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b/>
          <w:sz w:val="22"/>
          <w:szCs w:val="22"/>
        </w:rPr>
        <w:t>St. Andrew</w:t>
      </w:r>
      <w:r w:rsidR="009003BF">
        <w:rPr>
          <w:b/>
          <w:sz w:val="22"/>
          <w:szCs w:val="22"/>
        </w:rPr>
        <w:t>’</w:t>
      </w:r>
      <w:r>
        <w:rPr>
          <w:b/>
          <w:sz w:val="22"/>
          <w:szCs w:val="22"/>
        </w:rPr>
        <w:t xml:space="preserve">s </w:t>
      </w:r>
      <w:r w:rsidR="009003BF">
        <w:rPr>
          <w:b/>
          <w:sz w:val="22"/>
          <w:szCs w:val="22"/>
        </w:rPr>
        <w:t>Greek Orthodox</w:t>
      </w:r>
    </w:p>
    <w:p w14:paraId="37F4F512" w14:textId="5C553095" w:rsidR="00E467BA" w:rsidRPr="00742826" w:rsidRDefault="00545321" w:rsidP="00742826">
      <w:pPr>
        <w:ind w:left="4320"/>
        <w:rPr>
          <w:sz w:val="22"/>
          <w:szCs w:val="22"/>
        </w:rPr>
      </w:pPr>
      <w:r>
        <w:rPr>
          <w:b/>
          <w:sz w:val="22"/>
          <w:szCs w:val="22"/>
        </w:rPr>
        <w:t>Theological College (Sydney</w:t>
      </w:r>
      <w:r w:rsidR="009003BF">
        <w:rPr>
          <w:b/>
          <w:sz w:val="22"/>
          <w:szCs w:val="22"/>
        </w:rPr>
        <w:t>, Australia</w:t>
      </w:r>
      <w:r>
        <w:rPr>
          <w:b/>
          <w:sz w:val="22"/>
          <w:szCs w:val="22"/>
        </w:rPr>
        <w:t>)</w:t>
      </w:r>
      <w:r w:rsidR="00806B9F">
        <w:rPr>
          <w:b/>
          <w:sz w:val="22"/>
          <w:szCs w:val="22"/>
        </w:rPr>
        <w:t xml:space="preserve"> </w:t>
      </w:r>
      <w:r w:rsidR="00806B9F">
        <w:rPr>
          <w:sz w:val="22"/>
          <w:szCs w:val="22"/>
        </w:rPr>
        <w:t>Summer</w:t>
      </w:r>
      <w:r w:rsidR="009003BF">
        <w:rPr>
          <w:b/>
          <w:sz w:val="22"/>
          <w:szCs w:val="22"/>
        </w:rPr>
        <w:t xml:space="preserve"> </w:t>
      </w:r>
      <w:r w:rsidRPr="00545321">
        <w:rPr>
          <w:sz w:val="22"/>
          <w:szCs w:val="22"/>
        </w:rPr>
        <w:t>2017</w:t>
      </w:r>
      <w:r w:rsidR="00A66B88">
        <w:rPr>
          <w:sz w:val="22"/>
          <w:szCs w:val="22"/>
        </w:rPr>
        <w:tab/>
      </w:r>
    </w:p>
    <w:p w14:paraId="37F4F513" w14:textId="77777777" w:rsidR="006E3A89" w:rsidRPr="00E44AE3" w:rsidRDefault="006E3A89" w:rsidP="006E3A89">
      <w:pPr>
        <w:jc w:val="both"/>
        <w:rPr>
          <w:b/>
          <w:sz w:val="16"/>
          <w:szCs w:val="16"/>
          <w:u w:val="single"/>
        </w:rPr>
      </w:pPr>
      <w:r w:rsidRPr="00E44AE3">
        <w:rPr>
          <w:b/>
          <w:sz w:val="16"/>
          <w:szCs w:val="16"/>
          <w:u w:val="single"/>
        </w:rPr>
        <w:t>______________________________________________________________________________</w:t>
      </w:r>
      <w:r>
        <w:rPr>
          <w:b/>
          <w:sz w:val="16"/>
          <w:szCs w:val="16"/>
          <w:u w:val="single"/>
        </w:rPr>
        <w:t>_______________________________________</w:t>
      </w:r>
    </w:p>
    <w:p w14:paraId="37F4F514" w14:textId="77777777" w:rsidR="006E3A89" w:rsidRPr="00226C6B" w:rsidRDefault="006E3A89" w:rsidP="006E3A8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EDUCATION</w:t>
      </w:r>
    </w:p>
    <w:p w14:paraId="37F4F515" w14:textId="77777777" w:rsidR="006E3A89" w:rsidRPr="001B5310" w:rsidRDefault="006E3A89" w:rsidP="006E3A89">
      <w:pPr>
        <w:ind w:firstLine="720"/>
        <w:jc w:val="both"/>
        <w:rPr>
          <w:sz w:val="16"/>
          <w:szCs w:val="16"/>
        </w:rPr>
      </w:pPr>
    </w:p>
    <w:p w14:paraId="37F4F516" w14:textId="77777777" w:rsidR="006E3A89" w:rsidRPr="00241888" w:rsidRDefault="006E3A89" w:rsidP="003478AF">
      <w:pPr>
        <w:jc w:val="both"/>
        <w:rPr>
          <w:sz w:val="22"/>
          <w:szCs w:val="22"/>
        </w:rPr>
      </w:pPr>
      <w:r>
        <w:rPr>
          <w:sz w:val="22"/>
          <w:szCs w:val="22"/>
        </w:rPr>
        <w:t>Ph.D. Ethics</w:t>
      </w:r>
      <w:r>
        <w:rPr>
          <w:sz w:val="22"/>
          <w:szCs w:val="22"/>
        </w:rPr>
        <w:tab/>
      </w:r>
      <w:r w:rsidR="003478AF">
        <w:rPr>
          <w:sz w:val="22"/>
          <w:szCs w:val="22"/>
        </w:rPr>
        <w:tab/>
      </w:r>
      <w:r>
        <w:rPr>
          <w:b/>
          <w:sz w:val="22"/>
          <w:szCs w:val="22"/>
        </w:rPr>
        <w:t>U</w:t>
      </w:r>
      <w:r w:rsidRPr="006C0F9F">
        <w:rPr>
          <w:b/>
          <w:sz w:val="22"/>
          <w:szCs w:val="22"/>
        </w:rPr>
        <w:t>niversity of Chicago</w:t>
      </w:r>
      <w:r>
        <w:rPr>
          <w:b/>
          <w:sz w:val="22"/>
          <w:szCs w:val="22"/>
        </w:rPr>
        <w:t>, The Divinity School</w:t>
      </w:r>
      <w:r>
        <w:rPr>
          <w:sz w:val="22"/>
          <w:szCs w:val="22"/>
        </w:rPr>
        <w:t xml:space="preserve">       </w:t>
      </w:r>
      <w:r w:rsidR="008D051E">
        <w:rPr>
          <w:sz w:val="22"/>
          <w:szCs w:val="22"/>
        </w:rPr>
        <w:t xml:space="preserve">      </w:t>
      </w:r>
      <w:r w:rsidR="008D09A8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Chicago, IL </w:t>
      </w:r>
      <w:r>
        <w:rPr>
          <w:sz w:val="22"/>
          <w:szCs w:val="22"/>
        </w:rPr>
        <w:tab/>
        <w:t xml:space="preserve">   </w:t>
      </w:r>
      <w:r w:rsidRPr="00D26D78">
        <w:rPr>
          <w:sz w:val="22"/>
          <w:szCs w:val="22"/>
        </w:rPr>
        <w:t>2004</w:t>
      </w:r>
      <w:r w:rsidRPr="006C0F9F">
        <w:rPr>
          <w:sz w:val="22"/>
          <w:szCs w:val="22"/>
        </w:rPr>
        <w:t xml:space="preserve">  </w:t>
      </w:r>
    </w:p>
    <w:p w14:paraId="37F4F517" w14:textId="77777777" w:rsidR="00E8447D" w:rsidRPr="00E8447D" w:rsidRDefault="0078658D" w:rsidP="0078658D">
      <w:pPr>
        <w:pStyle w:val="BodyTextIndent3"/>
        <w:ind w:left="0" w:firstLine="360"/>
        <w:rPr>
          <w:b/>
        </w:rPr>
      </w:pPr>
      <w:r w:rsidRPr="0078658D">
        <w:rPr>
          <w:i/>
        </w:rPr>
        <w:t xml:space="preserve">  </w:t>
      </w:r>
      <w:r w:rsidR="007E25EC" w:rsidRPr="007E25EC">
        <w:rPr>
          <w:i/>
          <w:u w:val="single"/>
        </w:rPr>
        <w:t xml:space="preserve">Dissertation </w:t>
      </w:r>
      <w:r w:rsidR="007E25EC">
        <w:rPr>
          <w:i/>
          <w:u w:val="single"/>
        </w:rPr>
        <w:t>Committee</w:t>
      </w:r>
      <w:r w:rsidR="00E8447D" w:rsidRPr="00344A9C">
        <w:rPr>
          <w:u w:val="single"/>
        </w:rPr>
        <w:t>:</w:t>
      </w:r>
      <w:r w:rsidR="007E03FF">
        <w:t xml:space="preserve"> </w:t>
      </w:r>
      <w:r w:rsidR="007E25EC">
        <w:t xml:space="preserve">William Schweiker, </w:t>
      </w:r>
      <w:r w:rsidR="00E8447D">
        <w:t>Jean Bethke Elshtain</w:t>
      </w:r>
      <w:r w:rsidR="007E25EC">
        <w:t>,</w:t>
      </w:r>
      <w:r w:rsidR="00E8447D">
        <w:t xml:space="preserve"> </w:t>
      </w:r>
      <w:r w:rsidR="007E25EC">
        <w:t>and</w:t>
      </w:r>
      <w:r w:rsidR="00AC779E">
        <w:t xml:space="preserve"> Bernard McGinn</w:t>
      </w:r>
    </w:p>
    <w:p w14:paraId="37F4F518" w14:textId="77777777" w:rsidR="00E8447D" w:rsidRPr="007E03FF" w:rsidRDefault="00E8447D" w:rsidP="006E3A89">
      <w:pPr>
        <w:tabs>
          <w:tab w:val="left" w:pos="1080"/>
        </w:tabs>
        <w:ind w:firstLine="720"/>
        <w:rPr>
          <w:sz w:val="16"/>
          <w:szCs w:val="16"/>
        </w:rPr>
      </w:pPr>
    </w:p>
    <w:p w14:paraId="37F4F519" w14:textId="77777777" w:rsidR="006E3A89" w:rsidRDefault="006E3A89" w:rsidP="003478AF">
      <w:pPr>
        <w:tabs>
          <w:tab w:val="left" w:pos="1080"/>
        </w:tabs>
        <w:jc w:val="both"/>
        <w:rPr>
          <w:sz w:val="22"/>
          <w:szCs w:val="22"/>
        </w:rPr>
      </w:pPr>
      <w:r w:rsidRPr="001A0280">
        <w:rPr>
          <w:sz w:val="22"/>
          <w:szCs w:val="22"/>
        </w:rPr>
        <w:t>M. Div.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6C0F9F">
        <w:rPr>
          <w:b/>
          <w:sz w:val="22"/>
          <w:szCs w:val="22"/>
        </w:rPr>
        <w:t>Holy Cross Greek Orthodox School of Theology</w:t>
      </w:r>
      <w:r>
        <w:rPr>
          <w:b/>
          <w:sz w:val="22"/>
          <w:szCs w:val="22"/>
        </w:rPr>
        <w:t xml:space="preserve">    </w:t>
      </w:r>
      <w:r>
        <w:rPr>
          <w:sz w:val="22"/>
          <w:szCs w:val="22"/>
        </w:rPr>
        <w:t>Brookline, MA</w:t>
      </w:r>
      <w:r>
        <w:rPr>
          <w:sz w:val="22"/>
          <w:szCs w:val="22"/>
        </w:rPr>
        <w:tab/>
        <w:t xml:space="preserve">   1996</w:t>
      </w:r>
    </w:p>
    <w:p w14:paraId="37F4F51A" w14:textId="77777777" w:rsidR="00E8447D" w:rsidRPr="00E467BA" w:rsidRDefault="00E467BA" w:rsidP="006E3A89">
      <w:pPr>
        <w:tabs>
          <w:tab w:val="left" w:pos="1080"/>
        </w:tabs>
        <w:ind w:firstLine="360"/>
        <w:jc w:val="both"/>
        <w:rPr>
          <w:i/>
          <w:sz w:val="22"/>
          <w:szCs w:val="22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i/>
          <w:sz w:val="22"/>
          <w:szCs w:val="22"/>
        </w:rPr>
        <w:t>Valedictorian</w:t>
      </w:r>
    </w:p>
    <w:p w14:paraId="37F4F51B" w14:textId="77777777" w:rsidR="00E467BA" w:rsidRPr="007E03FF" w:rsidRDefault="00E467BA" w:rsidP="006E3A89">
      <w:pPr>
        <w:tabs>
          <w:tab w:val="left" w:pos="1080"/>
        </w:tabs>
        <w:ind w:firstLine="360"/>
        <w:jc w:val="both"/>
        <w:rPr>
          <w:sz w:val="16"/>
          <w:szCs w:val="16"/>
        </w:rPr>
      </w:pPr>
    </w:p>
    <w:p w14:paraId="37F4F51C" w14:textId="77777777" w:rsidR="006E3A89" w:rsidRDefault="006E3A89" w:rsidP="003478AF">
      <w:pPr>
        <w:tabs>
          <w:tab w:val="left" w:pos="1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B.A. Philosophy</w:t>
      </w:r>
      <w:r>
        <w:rPr>
          <w:sz w:val="22"/>
          <w:szCs w:val="22"/>
        </w:rPr>
        <w:tab/>
      </w:r>
      <w:r w:rsidRPr="006C0F9F">
        <w:rPr>
          <w:b/>
          <w:sz w:val="22"/>
          <w:szCs w:val="22"/>
        </w:rPr>
        <w:t>Boston College</w:t>
      </w:r>
      <w:r>
        <w:rPr>
          <w:b/>
          <w:sz w:val="22"/>
          <w:szCs w:val="22"/>
        </w:rPr>
        <w:t xml:space="preserve">    </w:t>
      </w:r>
      <w:r w:rsidR="00E467BA">
        <w:rPr>
          <w:b/>
          <w:sz w:val="22"/>
          <w:szCs w:val="22"/>
        </w:rPr>
        <w:tab/>
      </w:r>
      <w:r w:rsidR="00E467BA">
        <w:rPr>
          <w:b/>
          <w:sz w:val="22"/>
          <w:szCs w:val="22"/>
        </w:rPr>
        <w:tab/>
      </w:r>
      <w:r w:rsidRPr="00D26D78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ab/>
        <w:t xml:space="preserve">       </w:t>
      </w:r>
      <w:r w:rsidRPr="00D26D78">
        <w:rPr>
          <w:sz w:val="22"/>
          <w:szCs w:val="22"/>
        </w:rPr>
        <w:t>Chestnut Hill, MA</w:t>
      </w:r>
      <w:r>
        <w:rPr>
          <w:sz w:val="22"/>
          <w:szCs w:val="22"/>
        </w:rPr>
        <w:tab/>
        <w:t xml:space="preserve">   </w:t>
      </w:r>
      <w:r w:rsidRPr="00D26D78">
        <w:rPr>
          <w:sz w:val="22"/>
          <w:szCs w:val="22"/>
        </w:rPr>
        <w:t>1992</w:t>
      </w:r>
    </w:p>
    <w:p w14:paraId="37F4F51D" w14:textId="77777777" w:rsidR="00E467BA" w:rsidRPr="007F6D77" w:rsidRDefault="00E467BA" w:rsidP="006E3A89">
      <w:pPr>
        <w:tabs>
          <w:tab w:val="left" w:pos="1080"/>
        </w:tabs>
        <w:ind w:firstLine="360"/>
        <w:jc w:val="both"/>
        <w:rPr>
          <w:sz w:val="22"/>
          <w:szCs w:val="22"/>
          <w:lang w:val="de-D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F6D77">
        <w:rPr>
          <w:i/>
          <w:sz w:val="22"/>
          <w:szCs w:val="22"/>
          <w:lang w:val="de-DE"/>
        </w:rPr>
        <w:t>summa cum laude</w:t>
      </w:r>
      <w:r w:rsidR="003478AF">
        <w:rPr>
          <w:i/>
          <w:sz w:val="22"/>
          <w:szCs w:val="22"/>
          <w:lang w:val="de-DE"/>
        </w:rPr>
        <w:t xml:space="preserve"> / Phi Beta Kappa</w:t>
      </w:r>
      <w:r w:rsidR="002325BB">
        <w:rPr>
          <w:i/>
          <w:sz w:val="22"/>
          <w:szCs w:val="22"/>
          <w:lang w:val="de-DE"/>
        </w:rPr>
        <w:t xml:space="preserve"> / Scholar of the College</w:t>
      </w:r>
    </w:p>
    <w:p w14:paraId="37F4F51E" w14:textId="77777777" w:rsidR="00A71727" w:rsidRPr="00E44AE3" w:rsidRDefault="00A71727" w:rsidP="00A71727">
      <w:pPr>
        <w:tabs>
          <w:tab w:val="left" w:pos="1080"/>
        </w:tabs>
        <w:jc w:val="both"/>
        <w:rPr>
          <w:b/>
          <w:sz w:val="16"/>
          <w:szCs w:val="16"/>
          <w:u w:val="single"/>
        </w:rPr>
      </w:pPr>
      <w:r w:rsidRPr="00E44AE3">
        <w:rPr>
          <w:b/>
          <w:sz w:val="16"/>
          <w:szCs w:val="16"/>
          <w:u w:val="single"/>
        </w:rPr>
        <w:t>_________________________________________________________________________</w:t>
      </w:r>
      <w:r>
        <w:rPr>
          <w:b/>
          <w:sz w:val="16"/>
          <w:szCs w:val="16"/>
          <w:u w:val="single"/>
        </w:rPr>
        <w:t>__________________________________</w:t>
      </w:r>
      <w:r w:rsidR="00413612">
        <w:rPr>
          <w:b/>
          <w:sz w:val="16"/>
          <w:szCs w:val="16"/>
          <w:u w:val="single"/>
        </w:rPr>
        <w:t>_____</w:t>
      </w:r>
      <w:r>
        <w:rPr>
          <w:b/>
          <w:sz w:val="16"/>
          <w:szCs w:val="16"/>
          <w:u w:val="single"/>
        </w:rPr>
        <w:t>_____</w:t>
      </w:r>
    </w:p>
    <w:p w14:paraId="37F4F51F" w14:textId="77777777" w:rsidR="00A71727" w:rsidRPr="00226C6B" w:rsidRDefault="00A71727" w:rsidP="00A7172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HONORS</w:t>
      </w:r>
      <w:r w:rsidR="006E3C22">
        <w:rPr>
          <w:b/>
          <w:sz w:val="22"/>
          <w:szCs w:val="22"/>
        </w:rPr>
        <w:t>, GRANTS, &amp; FELLOWSHIPS</w:t>
      </w:r>
    </w:p>
    <w:p w14:paraId="37F4F520" w14:textId="77777777" w:rsidR="00A71727" w:rsidRPr="001B5310" w:rsidRDefault="00A71727" w:rsidP="00A71727">
      <w:pPr>
        <w:tabs>
          <w:tab w:val="left" w:pos="1080"/>
        </w:tabs>
        <w:ind w:firstLine="360"/>
        <w:jc w:val="both"/>
        <w:rPr>
          <w:b/>
          <w:sz w:val="16"/>
          <w:szCs w:val="16"/>
        </w:rPr>
      </w:pPr>
    </w:p>
    <w:p w14:paraId="0E3CCFB3" w14:textId="06FC7D7C" w:rsidR="005B0925" w:rsidRDefault="00C44340" w:rsidP="000774E7">
      <w:pPr>
        <w:tabs>
          <w:tab w:val="left" w:pos="360"/>
        </w:tabs>
        <w:jc w:val="both"/>
        <w:rPr>
          <w:i/>
          <w:sz w:val="22"/>
        </w:rPr>
      </w:pPr>
      <w:r>
        <w:rPr>
          <w:i/>
          <w:sz w:val="22"/>
        </w:rPr>
        <w:t>C</w:t>
      </w:r>
      <w:r w:rsidR="005B0925">
        <w:rPr>
          <w:i/>
          <w:sz w:val="22"/>
        </w:rPr>
        <w:t xml:space="preserve">hair, </w:t>
      </w:r>
      <w:r>
        <w:rPr>
          <w:i/>
          <w:sz w:val="22"/>
        </w:rPr>
        <w:t xml:space="preserve">Biology &amp; </w:t>
      </w:r>
      <w:r w:rsidR="005B0925">
        <w:rPr>
          <w:i/>
          <w:sz w:val="22"/>
        </w:rPr>
        <w:t>Bioethics Group; Templeton Foundation Funded Grant</w:t>
      </w:r>
      <w:r>
        <w:rPr>
          <w:i/>
          <w:sz w:val="22"/>
        </w:rPr>
        <w:t>, Institute of Historical</w:t>
      </w:r>
    </w:p>
    <w:p w14:paraId="40D0027E" w14:textId="63634481" w:rsidR="00C44340" w:rsidRPr="00C44340" w:rsidRDefault="00C44340" w:rsidP="000774E7">
      <w:pPr>
        <w:tabs>
          <w:tab w:val="left" w:pos="360"/>
        </w:tabs>
        <w:jc w:val="both"/>
        <w:rPr>
          <w:sz w:val="22"/>
        </w:rPr>
      </w:pPr>
      <w:r>
        <w:rPr>
          <w:i/>
          <w:sz w:val="22"/>
        </w:rPr>
        <w:tab/>
      </w:r>
      <w:r>
        <w:rPr>
          <w:i/>
          <w:sz w:val="22"/>
        </w:rPr>
        <w:tab/>
        <w:t>Research, National Hellenic Research Foundation (Greece)</w:t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  <w:t xml:space="preserve">       </w:t>
      </w:r>
      <w:r>
        <w:rPr>
          <w:sz w:val="22"/>
        </w:rPr>
        <w:t>2020-2023</w:t>
      </w:r>
    </w:p>
    <w:p w14:paraId="04E3AB7D" w14:textId="5E312880" w:rsidR="00CA2D94" w:rsidRPr="00CA2D94" w:rsidRDefault="00CA2D94" w:rsidP="000774E7">
      <w:pPr>
        <w:tabs>
          <w:tab w:val="left" w:pos="360"/>
        </w:tabs>
        <w:jc w:val="both"/>
        <w:rPr>
          <w:sz w:val="22"/>
        </w:rPr>
      </w:pPr>
      <w:r>
        <w:rPr>
          <w:i/>
          <w:sz w:val="22"/>
        </w:rPr>
        <w:t>North Central College Clarence F. Dissinger Award for Outstanding Scholarship by Sr. Faculty</w:t>
      </w:r>
      <w:r>
        <w:rPr>
          <w:i/>
          <w:sz w:val="22"/>
        </w:rPr>
        <w:tab/>
        <w:t xml:space="preserve">   </w:t>
      </w:r>
      <w:r>
        <w:rPr>
          <w:sz w:val="22"/>
        </w:rPr>
        <w:t>2018</w:t>
      </w:r>
    </w:p>
    <w:p w14:paraId="37F4F521" w14:textId="248E5F1D" w:rsidR="004A0766" w:rsidRPr="004A0766" w:rsidRDefault="004A0766" w:rsidP="000774E7">
      <w:pPr>
        <w:tabs>
          <w:tab w:val="left" w:pos="360"/>
        </w:tabs>
        <w:jc w:val="both"/>
        <w:rPr>
          <w:sz w:val="22"/>
        </w:rPr>
      </w:pPr>
      <w:r>
        <w:rPr>
          <w:i/>
          <w:sz w:val="22"/>
        </w:rPr>
        <w:t>Ful</w:t>
      </w:r>
      <w:r w:rsidR="00351DD5">
        <w:rPr>
          <w:i/>
          <w:sz w:val="22"/>
        </w:rPr>
        <w:t>bright Scholar, 1</w:t>
      </w:r>
      <w:r w:rsidR="000F4F40">
        <w:rPr>
          <w:i/>
          <w:sz w:val="22"/>
        </w:rPr>
        <w:t xml:space="preserve">2-month </w:t>
      </w:r>
      <w:r w:rsidR="00351DD5">
        <w:rPr>
          <w:i/>
          <w:sz w:val="22"/>
        </w:rPr>
        <w:t>Teaching/</w:t>
      </w:r>
      <w:r>
        <w:rPr>
          <w:i/>
          <w:sz w:val="22"/>
        </w:rPr>
        <w:t>Resear</w:t>
      </w:r>
      <w:r w:rsidR="00351DD5">
        <w:rPr>
          <w:i/>
          <w:sz w:val="22"/>
        </w:rPr>
        <w:t>ch Fellowship, Yonsei Univ.</w:t>
      </w:r>
      <w:r>
        <w:rPr>
          <w:i/>
          <w:sz w:val="22"/>
        </w:rPr>
        <w:t xml:space="preserve">; Seoul, S. Korea </w:t>
      </w:r>
      <w:r w:rsidR="00351DD5">
        <w:rPr>
          <w:i/>
          <w:sz w:val="22"/>
        </w:rPr>
        <w:t xml:space="preserve">  </w:t>
      </w:r>
      <w:r w:rsidR="00163F3B">
        <w:rPr>
          <w:i/>
          <w:sz w:val="22"/>
        </w:rPr>
        <w:t xml:space="preserve">     </w:t>
      </w:r>
      <w:r>
        <w:rPr>
          <w:sz w:val="22"/>
        </w:rPr>
        <w:t>2015-16</w:t>
      </w:r>
    </w:p>
    <w:p w14:paraId="37F4F522" w14:textId="0976735D" w:rsidR="00AC779E" w:rsidRPr="00AC779E" w:rsidRDefault="00AC779E" w:rsidP="000774E7">
      <w:pPr>
        <w:tabs>
          <w:tab w:val="left" w:pos="360"/>
        </w:tabs>
        <w:jc w:val="both"/>
        <w:rPr>
          <w:sz w:val="22"/>
        </w:rPr>
      </w:pPr>
      <w:r>
        <w:rPr>
          <w:i/>
          <w:sz w:val="22"/>
        </w:rPr>
        <w:t>Cecelia Schneller Mueller Professor of Religion Endowed Chair Recipient</w:t>
      </w:r>
      <w:r>
        <w:rPr>
          <w:i/>
          <w:sz w:val="22"/>
        </w:rPr>
        <w:tab/>
      </w:r>
      <w:r>
        <w:rPr>
          <w:i/>
          <w:sz w:val="22"/>
        </w:rPr>
        <w:tab/>
        <w:t xml:space="preserve">  </w:t>
      </w:r>
      <w:r w:rsidR="00A2373F">
        <w:rPr>
          <w:i/>
          <w:sz w:val="22"/>
        </w:rPr>
        <w:t xml:space="preserve"> </w:t>
      </w:r>
      <w:r w:rsidR="003478AF">
        <w:rPr>
          <w:i/>
          <w:sz w:val="22"/>
        </w:rPr>
        <w:t xml:space="preserve">  </w:t>
      </w:r>
      <w:r>
        <w:rPr>
          <w:sz w:val="22"/>
        </w:rPr>
        <w:t>Spring 2011</w:t>
      </w:r>
    </w:p>
    <w:p w14:paraId="37F4F523" w14:textId="5B9BF798" w:rsidR="000774E7" w:rsidRPr="000774E7" w:rsidRDefault="000774E7" w:rsidP="000774E7">
      <w:pPr>
        <w:tabs>
          <w:tab w:val="left" w:pos="360"/>
        </w:tabs>
        <w:jc w:val="both"/>
        <w:rPr>
          <w:sz w:val="22"/>
        </w:rPr>
      </w:pPr>
      <w:r>
        <w:rPr>
          <w:i/>
          <w:sz w:val="22"/>
        </w:rPr>
        <w:t xml:space="preserve">North Central College Clarence F. Dissinger </w:t>
      </w:r>
      <w:r w:rsidR="003478AF">
        <w:rPr>
          <w:i/>
          <w:sz w:val="22"/>
        </w:rPr>
        <w:t xml:space="preserve">Teaching </w:t>
      </w:r>
      <w:r w:rsidR="00D74513">
        <w:rPr>
          <w:i/>
          <w:sz w:val="22"/>
        </w:rPr>
        <w:t>Award for Outstanding Jr. Faculty</w:t>
      </w:r>
      <w:r w:rsidR="00A2373F">
        <w:rPr>
          <w:i/>
          <w:sz w:val="22"/>
        </w:rPr>
        <w:t xml:space="preserve">            </w:t>
      </w:r>
      <w:r>
        <w:rPr>
          <w:i/>
          <w:sz w:val="22"/>
        </w:rPr>
        <w:t xml:space="preserve">   </w:t>
      </w:r>
      <w:r>
        <w:rPr>
          <w:sz w:val="22"/>
        </w:rPr>
        <w:t>2008</w:t>
      </w:r>
    </w:p>
    <w:p w14:paraId="37F4F524" w14:textId="203474E7" w:rsidR="00C334BE" w:rsidRPr="00C334BE" w:rsidRDefault="00C334BE" w:rsidP="003478AF">
      <w:pPr>
        <w:jc w:val="both"/>
        <w:rPr>
          <w:sz w:val="22"/>
        </w:rPr>
      </w:pPr>
      <w:r>
        <w:rPr>
          <w:i/>
          <w:sz w:val="22"/>
        </w:rPr>
        <w:t>North Central College Junior Faculty Enhancement Award</w:t>
      </w:r>
      <w:r>
        <w:rPr>
          <w:i/>
          <w:sz w:val="22"/>
        </w:rPr>
        <w:tab/>
      </w:r>
      <w:r>
        <w:rPr>
          <w:i/>
          <w:sz w:val="22"/>
        </w:rPr>
        <w:tab/>
      </w:r>
      <w:r w:rsidR="000774E7">
        <w:rPr>
          <w:i/>
          <w:sz w:val="22"/>
        </w:rPr>
        <w:tab/>
      </w:r>
      <w:r>
        <w:rPr>
          <w:i/>
          <w:sz w:val="22"/>
        </w:rPr>
        <w:tab/>
        <w:t xml:space="preserve">  </w:t>
      </w:r>
      <w:r w:rsidR="003478AF">
        <w:rPr>
          <w:i/>
          <w:sz w:val="22"/>
        </w:rPr>
        <w:t xml:space="preserve">  </w:t>
      </w:r>
      <w:r w:rsidR="00A2373F">
        <w:rPr>
          <w:i/>
          <w:sz w:val="22"/>
        </w:rPr>
        <w:t xml:space="preserve"> </w:t>
      </w:r>
      <w:r>
        <w:rPr>
          <w:sz w:val="22"/>
        </w:rPr>
        <w:t>Spring 2008</w:t>
      </w:r>
    </w:p>
    <w:p w14:paraId="37F4F525" w14:textId="17758BA6" w:rsidR="00E8447D" w:rsidRPr="00E8447D" w:rsidRDefault="005D082C" w:rsidP="003478AF">
      <w:pPr>
        <w:jc w:val="both"/>
        <w:rPr>
          <w:sz w:val="22"/>
        </w:rPr>
      </w:pPr>
      <w:r>
        <w:rPr>
          <w:i/>
          <w:sz w:val="22"/>
        </w:rPr>
        <w:t xml:space="preserve">North Central College </w:t>
      </w:r>
      <w:r w:rsidR="00E8447D">
        <w:rPr>
          <w:i/>
          <w:sz w:val="22"/>
        </w:rPr>
        <w:t>Professional Development Summer Grant</w:t>
      </w:r>
      <w:r w:rsidR="00AB50A5">
        <w:rPr>
          <w:i/>
          <w:sz w:val="22"/>
        </w:rPr>
        <w:t xml:space="preserve">    </w:t>
      </w:r>
      <w:proofErr w:type="gramStart"/>
      <w:r w:rsidR="00AB50A5">
        <w:rPr>
          <w:i/>
          <w:sz w:val="22"/>
        </w:rPr>
        <w:t xml:space="preserve"> </w:t>
      </w:r>
      <w:r w:rsidR="00CB4EB8">
        <w:rPr>
          <w:i/>
          <w:sz w:val="22"/>
        </w:rPr>
        <w:t xml:space="preserve"> </w:t>
      </w:r>
      <w:r w:rsidR="00A2373F">
        <w:rPr>
          <w:i/>
          <w:sz w:val="22"/>
        </w:rPr>
        <w:t xml:space="preserve"> </w:t>
      </w:r>
      <w:r w:rsidR="007F6D77">
        <w:rPr>
          <w:sz w:val="22"/>
        </w:rPr>
        <w:t>‘</w:t>
      </w:r>
      <w:proofErr w:type="gramEnd"/>
      <w:r w:rsidR="00E8447D">
        <w:rPr>
          <w:sz w:val="22"/>
        </w:rPr>
        <w:t>06</w:t>
      </w:r>
      <w:r w:rsidR="007F6D77">
        <w:rPr>
          <w:sz w:val="22"/>
        </w:rPr>
        <w:t>, ‘</w:t>
      </w:r>
      <w:r w:rsidR="00241888">
        <w:rPr>
          <w:sz w:val="22"/>
        </w:rPr>
        <w:t>07</w:t>
      </w:r>
      <w:r w:rsidR="007F6D77">
        <w:rPr>
          <w:sz w:val="22"/>
        </w:rPr>
        <w:t xml:space="preserve">, </w:t>
      </w:r>
      <w:r w:rsidR="007B3173">
        <w:rPr>
          <w:sz w:val="22"/>
        </w:rPr>
        <w:t>’</w:t>
      </w:r>
      <w:r w:rsidR="007F6D77">
        <w:rPr>
          <w:sz w:val="22"/>
        </w:rPr>
        <w:t>09</w:t>
      </w:r>
      <w:r w:rsidR="007B3173">
        <w:rPr>
          <w:sz w:val="22"/>
        </w:rPr>
        <w:t xml:space="preserve">, </w:t>
      </w:r>
      <w:r>
        <w:rPr>
          <w:sz w:val="22"/>
        </w:rPr>
        <w:t>’</w:t>
      </w:r>
      <w:r w:rsidR="007B3173">
        <w:rPr>
          <w:sz w:val="22"/>
        </w:rPr>
        <w:t>10</w:t>
      </w:r>
      <w:r>
        <w:rPr>
          <w:sz w:val="22"/>
        </w:rPr>
        <w:t xml:space="preserve">, </w:t>
      </w:r>
      <w:r w:rsidR="00DE7E57">
        <w:rPr>
          <w:sz w:val="22"/>
        </w:rPr>
        <w:t>’</w:t>
      </w:r>
      <w:r>
        <w:rPr>
          <w:sz w:val="22"/>
        </w:rPr>
        <w:t>11</w:t>
      </w:r>
      <w:r w:rsidR="00DE7E57">
        <w:rPr>
          <w:sz w:val="22"/>
        </w:rPr>
        <w:t xml:space="preserve">, </w:t>
      </w:r>
      <w:r w:rsidR="00CB4EB8">
        <w:rPr>
          <w:sz w:val="22"/>
        </w:rPr>
        <w:t>’</w:t>
      </w:r>
      <w:r w:rsidR="00DE7E57">
        <w:rPr>
          <w:sz w:val="22"/>
        </w:rPr>
        <w:t>14</w:t>
      </w:r>
      <w:r w:rsidR="00CB4EB8">
        <w:rPr>
          <w:sz w:val="22"/>
        </w:rPr>
        <w:t xml:space="preserve">, </w:t>
      </w:r>
      <w:r w:rsidR="00AB50A5">
        <w:rPr>
          <w:sz w:val="22"/>
        </w:rPr>
        <w:t>’</w:t>
      </w:r>
      <w:proofErr w:type="gramStart"/>
      <w:r w:rsidR="00CB4EB8">
        <w:rPr>
          <w:sz w:val="22"/>
        </w:rPr>
        <w:t>19</w:t>
      </w:r>
      <w:r w:rsidR="00AB50A5">
        <w:rPr>
          <w:sz w:val="22"/>
        </w:rPr>
        <w:t>, ‘</w:t>
      </w:r>
      <w:proofErr w:type="gramEnd"/>
      <w:r w:rsidR="00AB50A5">
        <w:rPr>
          <w:sz w:val="22"/>
        </w:rPr>
        <w:t>24</w:t>
      </w:r>
    </w:p>
    <w:p w14:paraId="37F4F526" w14:textId="137B2EF5" w:rsidR="00A71727" w:rsidRDefault="00A71727" w:rsidP="003478AF">
      <w:pPr>
        <w:jc w:val="both"/>
        <w:rPr>
          <w:sz w:val="22"/>
        </w:rPr>
      </w:pPr>
      <w:r w:rsidRPr="00696E8E">
        <w:rPr>
          <w:i/>
          <w:sz w:val="22"/>
        </w:rPr>
        <w:t xml:space="preserve">Henry Luce </w:t>
      </w:r>
      <w:r w:rsidR="003478AF">
        <w:rPr>
          <w:i/>
          <w:sz w:val="22"/>
        </w:rPr>
        <w:t xml:space="preserve">Dissertation </w:t>
      </w:r>
      <w:r w:rsidR="00BB62F1">
        <w:rPr>
          <w:i/>
          <w:sz w:val="22"/>
        </w:rPr>
        <w:t>Fellow at the Martin Marty Center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A2373F">
        <w:rPr>
          <w:sz w:val="22"/>
        </w:rPr>
        <w:t xml:space="preserve"> </w:t>
      </w:r>
      <w:r w:rsidR="003478AF">
        <w:rPr>
          <w:sz w:val="22"/>
        </w:rPr>
        <w:tab/>
        <w:t xml:space="preserve">   </w:t>
      </w:r>
      <w:r w:rsidR="00163F3B">
        <w:rPr>
          <w:sz w:val="22"/>
        </w:rPr>
        <w:t xml:space="preserve"> </w:t>
      </w:r>
      <w:r w:rsidR="003478AF">
        <w:rPr>
          <w:sz w:val="22"/>
        </w:rPr>
        <w:t xml:space="preserve"> </w:t>
      </w:r>
      <w:r>
        <w:rPr>
          <w:sz w:val="22"/>
        </w:rPr>
        <w:t>2000- 2001</w:t>
      </w:r>
    </w:p>
    <w:p w14:paraId="37F4F527" w14:textId="77777777" w:rsidR="0093263A" w:rsidRDefault="000A7CB8" w:rsidP="003478AF">
      <w:pPr>
        <w:jc w:val="both"/>
        <w:rPr>
          <w:i/>
          <w:sz w:val="22"/>
        </w:rPr>
      </w:pPr>
      <w:r>
        <w:rPr>
          <w:i/>
          <w:sz w:val="22"/>
        </w:rPr>
        <w:t xml:space="preserve">University of Chicago Divinity School </w:t>
      </w:r>
      <w:r w:rsidR="0093263A" w:rsidRPr="00696E8E">
        <w:rPr>
          <w:i/>
          <w:sz w:val="22"/>
        </w:rPr>
        <w:t>Alma Wilson Fellow in Ethics</w:t>
      </w:r>
      <w:r w:rsidR="0093263A">
        <w:rPr>
          <w:sz w:val="22"/>
        </w:rPr>
        <w:tab/>
        <w:t xml:space="preserve">   </w:t>
      </w:r>
      <w:proofErr w:type="gramStart"/>
      <w:r w:rsidR="0093263A">
        <w:rPr>
          <w:sz w:val="22"/>
        </w:rPr>
        <w:tab/>
        <w:t xml:space="preserve">  </w:t>
      </w:r>
      <w:r w:rsidR="000774E7">
        <w:rPr>
          <w:sz w:val="22"/>
        </w:rPr>
        <w:tab/>
      </w:r>
      <w:proofErr w:type="gramEnd"/>
      <w:r w:rsidR="000774E7">
        <w:rPr>
          <w:sz w:val="22"/>
        </w:rPr>
        <w:t xml:space="preserve">  </w:t>
      </w:r>
      <w:r w:rsidR="0093263A">
        <w:rPr>
          <w:sz w:val="22"/>
        </w:rPr>
        <w:t xml:space="preserve"> </w:t>
      </w:r>
      <w:r w:rsidR="00163F3B">
        <w:rPr>
          <w:sz w:val="22"/>
        </w:rPr>
        <w:t xml:space="preserve"> </w:t>
      </w:r>
      <w:r w:rsidR="003478AF">
        <w:rPr>
          <w:sz w:val="22"/>
        </w:rPr>
        <w:t xml:space="preserve">  </w:t>
      </w:r>
      <w:r w:rsidR="0093263A">
        <w:rPr>
          <w:sz w:val="22"/>
        </w:rPr>
        <w:t>1998-1999</w:t>
      </w:r>
    </w:p>
    <w:p w14:paraId="37F4F528" w14:textId="77777777" w:rsidR="00A71727" w:rsidRDefault="00A71727" w:rsidP="003478AF">
      <w:pPr>
        <w:jc w:val="both"/>
        <w:rPr>
          <w:sz w:val="22"/>
        </w:rPr>
      </w:pPr>
      <w:r>
        <w:rPr>
          <w:i/>
          <w:sz w:val="22"/>
        </w:rPr>
        <w:t xml:space="preserve">Doctoral </w:t>
      </w:r>
      <w:r w:rsidR="004B3F47">
        <w:rPr>
          <w:i/>
          <w:sz w:val="22"/>
        </w:rPr>
        <w:t>comprehensive e</w:t>
      </w:r>
      <w:r>
        <w:rPr>
          <w:i/>
          <w:sz w:val="22"/>
        </w:rPr>
        <w:t>xams, p</w:t>
      </w:r>
      <w:r w:rsidR="004B3F47">
        <w:rPr>
          <w:i/>
          <w:sz w:val="22"/>
        </w:rPr>
        <w:t>assed with distinction</w:t>
      </w:r>
      <w:r w:rsidR="004B3F47">
        <w:rPr>
          <w:i/>
          <w:sz w:val="22"/>
        </w:rPr>
        <w:tab/>
      </w:r>
      <w:r w:rsidR="004B3F47"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  <w:t xml:space="preserve"> </w:t>
      </w:r>
      <w:r>
        <w:rPr>
          <w:sz w:val="22"/>
        </w:rPr>
        <w:t xml:space="preserve">  </w:t>
      </w:r>
      <w:r w:rsidR="003478AF">
        <w:rPr>
          <w:sz w:val="22"/>
        </w:rPr>
        <w:tab/>
      </w:r>
      <w:proofErr w:type="gramStart"/>
      <w:r w:rsidR="003478AF">
        <w:rPr>
          <w:sz w:val="22"/>
        </w:rPr>
        <w:tab/>
        <w:t xml:space="preserve">  </w:t>
      </w:r>
      <w:r>
        <w:rPr>
          <w:sz w:val="22"/>
        </w:rPr>
        <w:t>1999</w:t>
      </w:r>
      <w:proofErr w:type="gramEnd"/>
    </w:p>
    <w:p w14:paraId="37F4F529" w14:textId="77777777" w:rsidR="00E467BA" w:rsidRDefault="00E467BA" w:rsidP="00677154">
      <w:pPr>
        <w:jc w:val="both"/>
        <w:rPr>
          <w:sz w:val="22"/>
        </w:rPr>
      </w:pPr>
      <w:r>
        <w:rPr>
          <w:sz w:val="22"/>
        </w:rPr>
        <w:t>Awards for work in Church History, Patristics, Byzantine Music</w:t>
      </w:r>
      <w:r w:rsidR="004B3F47">
        <w:rPr>
          <w:sz w:val="22"/>
        </w:rPr>
        <w:t>,</w:t>
      </w:r>
      <w:r>
        <w:rPr>
          <w:sz w:val="22"/>
        </w:rPr>
        <w:t xml:space="preserve"> and </w:t>
      </w:r>
    </w:p>
    <w:p w14:paraId="37F4F52A" w14:textId="77777777" w:rsidR="00E467BA" w:rsidRPr="00E467BA" w:rsidRDefault="00550860" w:rsidP="00A71727">
      <w:pPr>
        <w:ind w:left="720"/>
        <w:jc w:val="both"/>
        <w:rPr>
          <w:sz w:val="22"/>
        </w:rPr>
      </w:pPr>
      <w:r>
        <w:rPr>
          <w:sz w:val="22"/>
        </w:rPr>
        <w:t xml:space="preserve">    </w:t>
      </w:r>
      <w:r w:rsidR="00E467BA">
        <w:rPr>
          <w:sz w:val="22"/>
        </w:rPr>
        <w:t>overall academic excellence</w:t>
      </w:r>
      <w:r w:rsidR="004B3F47">
        <w:rPr>
          <w:sz w:val="22"/>
        </w:rPr>
        <w:t>;</w:t>
      </w:r>
      <w:r w:rsidR="00E467BA">
        <w:rPr>
          <w:sz w:val="22"/>
        </w:rPr>
        <w:t xml:space="preserve"> Holy Cross </w:t>
      </w:r>
      <w:r>
        <w:rPr>
          <w:sz w:val="22"/>
        </w:rPr>
        <w:t xml:space="preserve">Greek Orthodox </w:t>
      </w:r>
      <w:r w:rsidR="00E467BA">
        <w:rPr>
          <w:sz w:val="22"/>
        </w:rPr>
        <w:t>School of Theology</w:t>
      </w:r>
      <w:r w:rsidR="00E467BA">
        <w:rPr>
          <w:sz w:val="22"/>
        </w:rPr>
        <w:tab/>
        <w:t xml:space="preserve">   </w:t>
      </w:r>
      <w:r w:rsidR="003478AF">
        <w:rPr>
          <w:sz w:val="22"/>
        </w:rPr>
        <w:t xml:space="preserve"> </w:t>
      </w:r>
      <w:r w:rsidR="00163F3B">
        <w:rPr>
          <w:sz w:val="22"/>
        </w:rPr>
        <w:t xml:space="preserve"> </w:t>
      </w:r>
      <w:r w:rsidR="003478AF">
        <w:rPr>
          <w:sz w:val="22"/>
        </w:rPr>
        <w:t xml:space="preserve"> </w:t>
      </w:r>
      <w:r w:rsidR="00E467BA">
        <w:rPr>
          <w:sz w:val="22"/>
        </w:rPr>
        <w:t>1993-1996</w:t>
      </w:r>
    </w:p>
    <w:p w14:paraId="37F4F52B" w14:textId="77777777" w:rsidR="00A71727" w:rsidRDefault="00A71727" w:rsidP="003478AF">
      <w:pPr>
        <w:jc w:val="both"/>
        <w:rPr>
          <w:sz w:val="22"/>
        </w:rPr>
      </w:pPr>
      <w:r>
        <w:rPr>
          <w:i/>
          <w:sz w:val="22"/>
        </w:rPr>
        <w:t>Phi Beta Kappa</w:t>
      </w:r>
      <w:r w:rsidR="004B3F47">
        <w:rPr>
          <w:sz w:val="22"/>
        </w:rPr>
        <w:t>; Boston College</w:t>
      </w:r>
      <w:r w:rsidR="004B3F47">
        <w:rPr>
          <w:sz w:val="22"/>
        </w:rPr>
        <w:tab/>
      </w:r>
      <w:r w:rsidR="004B3F47">
        <w:rPr>
          <w:sz w:val="22"/>
        </w:rPr>
        <w:tab/>
      </w:r>
      <w:r w:rsidR="004B3F47">
        <w:rPr>
          <w:sz w:val="22"/>
        </w:rPr>
        <w:tab/>
      </w:r>
      <w:r w:rsidR="004B3F47">
        <w:rPr>
          <w:sz w:val="22"/>
        </w:rPr>
        <w:tab/>
      </w:r>
      <w:r w:rsidR="004B3F47">
        <w:rPr>
          <w:sz w:val="22"/>
        </w:rPr>
        <w:tab/>
      </w:r>
      <w:r w:rsidR="000774E7">
        <w:rPr>
          <w:sz w:val="22"/>
        </w:rPr>
        <w:tab/>
      </w:r>
      <w:r>
        <w:rPr>
          <w:sz w:val="22"/>
        </w:rPr>
        <w:tab/>
        <w:t xml:space="preserve">   </w:t>
      </w:r>
      <w:proofErr w:type="gramStart"/>
      <w:r w:rsidR="003478AF">
        <w:rPr>
          <w:sz w:val="22"/>
        </w:rPr>
        <w:tab/>
        <w:t xml:space="preserve">  </w:t>
      </w:r>
      <w:r>
        <w:rPr>
          <w:sz w:val="22"/>
        </w:rPr>
        <w:t>1992</w:t>
      </w:r>
      <w:proofErr w:type="gramEnd"/>
    </w:p>
    <w:p w14:paraId="732E7DC6" w14:textId="7C377385" w:rsidR="00756F72" w:rsidRDefault="008D09A8" w:rsidP="003478AF">
      <w:pPr>
        <w:jc w:val="both"/>
        <w:rPr>
          <w:sz w:val="22"/>
        </w:rPr>
      </w:pPr>
      <w:r>
        <w:rPr>
          <w:i/>
          <w:sz w:val="22"/>
        </w:rPr>
        <w:t>Alpha Sigma Nu</w:t>
      </w:r>
      <w:r w:rsidR="00094A67">
        <w:rPr>
          <w:i/>
          <w:sz w:val="22"/>
        </w:rPr>
        <w:t>- Jesuit National Honors Society</w:t>
      </w:r>
      <w:r w:rsidR="00094A67">
        <w:rPr>
          <w:sz w:val="22"/>
        </w:rPr>
        <w:t>; Boston College</w:t>
      </w:r>
      <w:r w:rsidR="00131931">
        <w:rPr>
          <w:sz w:val="22"/>
        </w:rPr>
        <w:tab/>
      </w:r>
      <w:r w:rsidR="00131931">
        <w:rPr>
          <w:sz w:val="22"/>
        </w:rPr>
        <w:tab/>
      </w:r>
      <w:r w:rsidR="00131931">
        <w:rPr>
          <w:sz w:val="22"/>
        </w:rPr>
        <w:tab/>
        <w:t xml:space="preserve">   </w:t>
      </w:r>
      <w:proofErr w:type="gramStart"/>
      <w:r w:rsidR="003478AF">
        <w:rPr>
          <w:sz w:val="22"/>
        </w:rPr>
        <w:tab/>
        <w:t xml:space="preserve">  </w:t>
      </w:r>
      <w:r w:rsidR="00131931">
        <w:rPr>
          <w:sz w:val="22"/>
        </w:rPr>
        <w:t>1992</w:t>
      </w:r>
      <w:proofErr w:type="gramEnd"/>
    </w:p>
    <w:p w14:paraId="37F4F52D" w14:textId="638983DD" w:rsidR="00786BF6" w:rsidRPr="00E44AE3" w:rsidRDefault="00786BF6" w:rsidP="00786BF6">
      <w:pPr>
        <w:tabs>
          <w:tab w:val="left" w:pos="1080"/>
        </w:tabs>
        <w:jc w:val="both"/>
        <w:rPr>
          <w:b/>
          <w:sz w:val="16"/>
          <w:szCs w:val="16"/>
          <w:u w:val="single"/>
        </w:rPr>
      </w:pPr>
      <w:r w:rsidRPr="00E44AE3">
        <w:rPr>
          <w:b/>
          <w:sz w:val="16"/>
          <w:szCs w:val="16"/>
          <w:u w:val="single"/>
        </w:rPr>
        <w:lastRenderedPageBreak/>
        <w:t>______________________________________________________________________________</w:t>
      </w:r>
      <w:r>
        <w:rPr>
          <w:b/>
          <w:sz w:val="16"/>
          <w:szCs w:val="16"/>
          <w:u w:val="single"/>
        </w:rPr>
        <w:t>_______________________________________</w:t>
      </w:r>
    </w:p>
    <w:p w14:paraId="37F4F52E" w14:textId="77777777" w:rsidR="00786BF6" w:rsidRPr="00833511" w:rsidRDefault="00786BF6" w:rsidP="00786BF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AREAS OF RESEARCH </w:t>
      </w:r>
      <w:r w:rsidR="003478AF">
        <w:rPr>
          <w:b/>
          <w:sz w:val="22"/>
          <w:szCs w:val="22"/>
        </w:rPr>
        <w:t>&amp; TEACHING</w:t>
      </w:r>
    </w:p>
    <w:p w14:paraId="37F4F52F" w14:textId="77777777" w:rsidR="00786BF6" w:rsidRPr="00786BF6" w:rsidRDefault="00786BF6" w:rsidP="00786BF6">
      <w:pPr>
        <w:ind w:left="720"/>
        <w:jc w:val="both"/>
        <w:rPr>
          <w:sz w:val="16"/>
          <w:szCs w:val="16"/>
        </w:rPr>
      </w:pPr>
    </w:p>
    <w:p w14:paraId="37F4F530" w14:textId="288E2D2D" w:rsidR="0090320F" w:rsidRPr="003478AF" w:rsidRDefault="00786BF6" w:rsidP="0075314D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Eastern </w:t>
      </w:r>
      <w:r w:rsidR="005D6B11">
        <w:rPr>
          <w:sz w:val="22"/>
          <w:szCs w:val="22"/>
        </w:rPr>
        <w:t xml:space="preserve">Orthodox </w:t>
      </w:r>
      <w:r>
        <w:rPr>
          <w:sz w:val="22"/>
          <w:szCs w:val="22"/>
        </w:rPr>
        <w:t xml:space="preserve">Christian </w:t>
      </w:r>
      <w:r w:rsidR="00CF22B6">
        <w:rPr>
          <w:sz w:val="22"/>
          <w:szCs w:val="22"/>
        </w:rPr>
        <w:t>Theology</w:t>
      </w:r>
      <w:r>
        <w:rPr>
          <w:sz w:val="22"/>
          <w:szCs w:val="22"/>
        </w:rPr>
        <w:t xml:space="preserve"> and Ethics; </w:t>
      </w:r>
      <w:r w:rsidR="001B4E53">
        <w:rPr>
          <w:sz w:val="22"/>
          <w:szCs w:val="22"/>
        </w:rPr>
        <w:t xml:space="preserve">Religious Ethics; </w:t>
      </w:r>
      <w:r w:rsidR="003478AF">
        <w:rPr>
          <w:sz w:val="22"/>
          <w:szCs w:val="22"/>
        </w:rPr>
        <w:t xml:space="preserve">Professional/Applied Ethics; </w:t>
      </w:r>
      <w:r w:rsidR="00294C0A">
        <w:rPr>
          <w:sz w:val="22"/>
          <w:szCs w:val="22"/>
        </w:rPr>
        <w:t>War &amp; Peace Studies; Death Studies</w:t>
      </w:r>
    </w:p>
    <w:p w14:paraId="37F4F531" w14:textId="77777777" w:rsidR="00A71727" w:rsidRPr="007C371C" w:rsidRDefault="00A71727" w:rsidP="00A71727">
      <w:pPr>
        <w:jc w:val="both"/>
        <w:rPr>
          <w:b/>
          <w:sz w:val="16"/>
          <w:szCs w:val="16"/>
        </w:rPr>
      </w:pPr>
      <w:r w:rsidRPr="007C371C">
        <w:rPr>
          <w:b/>
          <w:sz w:val="16"/>
          <w:szCs w:val="16"/>
          <w:u w:val="single"/>
        </w:rPr>
        <w:t>______________________________________________________________________________</w:t>
      </w:r>
      <w:r>
        <w:rPr>
          <w:b/>
          <w:sz w:val="16"/>
          <w:szCs w:val="16"/>
          <w:u w:val="single"/>
        </w:rPr>
        <w:t>_______________________________________</w:t>
      </w:r>
    </w:p>
    <w:p w14:paraId="37F4F532" w14:textId="77777777" w:rsidR="00A71727" w:rsidRDefault="00E467BA" w:rsidP="00A7172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ACADEMIC </w:t>
      </w:r>
      <w:r w:rsidR="00661015">
        <w:rPr>
          <w:b/>
          <w:sz w:val="22"/>
          <w:szCs w:val="22"/>
        </w:rPr>
        <w:t>PUBLICATIONS</w:t>
      </w:r>
    </w:p>
    <w:p w14:paraId="37F4F533" w14:textId="77777777" w:rsidR="00A71727" w:rsidRDefault="00A71727" w:rsidP="00A71727">
      <w:pPr>
        <w:jc w:val="both"/>
        <w:rPr>
          <w:sz w:val="16"/>
          <w:szCs w:val="16"/>
        </w:rPr>
      </w:pPr>
    </w:p>
    <w:p w14:paraId="15989190" w14:textId="1F7B4245" w:rsidR="00CA5703" w:rsidRPr="00413FB7" w:rsidRDefault="00CF22B6" w:rsidP="00584675">
      <w:pPr>
        <w:jc w:val="both"/>
        <w:rPr>
          <w:b/>
          <w:sz w:val="16"/>
          <w:szCs w:val="16"/>
        </w:rPr>
      </w:pPr>
      <w:r w:rsidRPr="00CF22B6">
        <w:rPr>
          <w:b/>
          <w:sz w:val="20"/>
          <w:u w:val="single"/>
        </w:rPr>
        <w:t>BOOKS</w:t>
      </w:r>
      <w:r w:rsidR="00C818BC">
        <w:rPr>
          <w:b/>
          <w:sz w:val="20"/>
          <w:u w:val="single"/>
        </w:rPr>
        <w:t xml:space="preserve"> </w:t>
      </w:r>
      <w:r w:rsidR="00C818BC" w:rsidRPr="00C818BC">
        <w:rPr>
          <w:bCs/>
          <w:sz w:val="20"/>
          <w:u w:val="single"/>
        </w:rPr>
        <w:t>(</w:t>
      </w:r>
      <w:r w:rsidR="00C818BC">
        <w:rPr>
          <w:bCs/>
          <w:sz w:val="20"/>
          <w:u w:val="single"/>
        </w:rPr>
        <w:t>monographs, co-authored, edited volumes</w:t>
      </w:r>
      <w:r w:rsidR="000D7CDC">
        <w:rPr>
          <w:bCs/>
          <w:sz w:val="20"/>
          <w:u w:val="single"/>
        </w:rPr>
        <w:t xml:space="preserve">, and </w:t>
      </w:r>
      <w:r w:rsidR="00A2373F">
        <w:rPr>
          <w:bCs/>
          <w:sz w:val="20"/>
          <w:u w:val="single"/>
        </w:rPr>
        <w:t xml:space="preserve">edited </w:t>
      </w:r>
      <w:r w:rsidR="000D7CDC">
        <w:rPr>
          <w:bCs/>
          <w:sz w:val="20"/>
          <w:u w:val="single"/>
        </w:rPr>
        <w:t>special issues of journals</w:t>
      </w:r>
      <w:r w:rsidR="00C818BC">
        <w:rPr>
          <w:bCs/>
          <w:sz w:val="20"/>
          <w:u w:val="single"/>
        </w:rPr>
        <w:t>)</w:t>
      </w:r>
      <w:r w:rsidRPr="00CF22B6">
        <w:rPr>
          <w:b/>
          <w:sz w:val="20"/>
          <w:u w:val="single"/>
        </w:rPr>
        <w:t>:</w:t>
      </w:r>
      <w:bookmarkStart w:id="0" w:name="_Hlk511505342"/>
    </w:p>
    <w:p w14:paraId="49E84403" w14:textId="399A0742" w:rsidR="005B0925" w:rsidRPr="005B0925" w:rsidRDefault="005B0925" w:rsidP="00A83D1E">
      <w:pPr>
        <w:ind w:left="36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In prep. </w:t>
      </w:r>
      <w:r>
        <w:rPr>
          <w:i/>
          <w:sz w:val="22"/>
          <w:szCs w:val="22"/>
        </w:rPr>
        <w:t>Why I am Eastern Orthodox</w:t>
      </w:r>
      <w:r>
        <w:rPr>
          <w:sz w:val="22"/>
          <w:szCs w:val="22"/>
        </w:rPr>
        <w:t>. Monograph under contract with InterVarsity Press. Expected publication 202</w:t>
      </w:r>
      <w:r w:rsidR="001B4E53">
        <w:rPr>
          <w:sz w:val="22"/>
          <w:szCs w:val="22"/>
        </w:rPr>
        <w:t>8</w:t>
      </w:r>
      <w:r>
        <w:rPr>
          <w:sz w:val="22"/>
          <w:szCs w:val="22"/>
        </w:rPr>
        <w:t>.</w:t>
      </w:r>
    </w:p>
    <w:p w14:paraId="6E85F251" w14:textId="77777777" w:rsidR="005B0925" w:rsidRPr="00413FB7" w:rsidRDefault="005B0925" w:rsidP="00A83D1E">
      <w:pPr>
        <w:ind w:left="360"/>
        <w:jc w:val="both"/>
        <w:rPr>
          <w:b/>
          <w:sz w:val="16"/>
          <w:szCs w:val="16"/>
        </w:rPr>
      </w:pPr>
    </w:p>
    <w:p w14:paraId="37F4F535" w14:textId="6012B1F2" w:rsidR="007F0B9D" w:rsidRDefault="00A2373F" w:rsidP="00A83D1E">
      <w:pPr>
        <w:ind w:left="360"/>
        <w:jc w:val="both"/>
        <w:rPr>
          <w:sz w:val="22"/>
          <w:szCs w:val="22"/>
        </w:rPr>
      </w:pPr>
      <w:r>
        <w:rPr>
          <w:b/>
          <w:sz w:val="22"/>
          <w:szCs w:val="22"/>
        </w:rPr>
        <w:t>Revising</w:t>
      </w:r>
      <w:r w:rsidR="007F0B9D">
        <w:rPr>
          <w:b/>
          <w:sz w:val="22"/>
          <w:szCs w:val="22"/>
        </w:rPr>
        <w:t xml:space="preserve">. </w:t>
      </w:r>
      <w:r w:rsidR="007F0B9D" w:rsidRPr="00844826">
        <w:rPr>
          <w:i/>
          <w:sz w:val="22"/>
          <w:szCs w:val="22"/>
        </w:rPr>
        <w:t>Formed by Death: Insights for Ethics from Eastern Orthodox Christianity.</w:t>
      </w:r>
      <w:r w:rsidR="007F0B9D">
        <w:rPr>
          <w:sz w:val="22"/>
          <w:szCs w:val="22"/>
        </w:rPr>
        <w:t xml:space="preserve"> Monograph (forthcoming).  </w:t>
      </w:r>
    </w:p>
    <w:p w14:paraId="340049E1" w14:textId="77777777" w:rsidR="00F1490D" w:rsidRDefault="00F1490D" w:rsidP="00A83D1E">
      <w:pPr>
        <w:ind w:left="360"/>
        <w:jc w:val="both"/>
        <w:rPr>
          <w:sz w:val="22"/>
          <w:szCs w:val="22"/>
        </w:rPr>
      </w:pPr>
    </w:p>
    <w:p w14:paraId="7B961451" w14:textId="0E1ED4A7" w:rsidR="00F1490D" w:rsidRPr="00F1490D" w:rsidRDefault="00F1490D" w:rsidP="00A83D1E">
      <w:pPr>
        <w:ind w:left="360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Science and Orthodoxy around the World</w:t>
      </w:r>
      <w:r>
        <w:rPr>
          <w:sz w:val="22"/>
          <w:szCs w:val="22"/>
        </w:rPr>
        <w:t xml:space="preserve">, special issue ed. Gayle E. </w:t>
      </w:r>
      <w:proofErr w:type="spellStart"/>
      <w:r>
        <w:rPr>
          <w:sz w:val="22"/>
          <w:szCs w:val="22"/>
        </w:rPr>
        <w:t>Woloschak</w:t>
      </w:r>
      <w:proofErr w:type="spellEnd"/>
      <w:r>
        <w:rPr>
          <w:sz w:val="22"/>
          <w:szCs w:val="22"/>
        </w:rPr>
        <w:t xml:space="preserve">, Perry Hamalis, and Elizabeth Theokritoff, </w:t>
      </w:r>
      <w:r>
        <w:rPr>
          <w:i/>
          <w:iCs/>
          <w:sz w:val="22"/>
          <w:szCs w:val="22"/>
        </w:rPr>
        <w:t>Zygon: Journal of Religion and Science</w:t>
      </w:r>
      <w:r>
        <w:rPr>
          <w:sz w:val="22"/>
          <w:szCs w:val="22"/>
        </w:rPr>
        <w:t xml:space="preserve"> 60:1 (March 2025).</w:t>
      </w:r>
    </w:p>
    <w:p w14:paraId="5367AB7C" w14:textId="77777777" w:rsidR="00216BC6" w:rsidRDefault="00216BC6" w:rsidP="00A83D1E">
      <w:pPr>
        <w:ind w:left="360"/>
        <w:jc w:val="both"/>
        <w:rPr>
          <w:sz w:val="22"/>
          <w:szCs w:val="22"/>
        </w:rPr>
      </w:pPr>
    </w:p>
    <w:p w14:paraId="3CAE76D3" w14:textId="527E29BB" w:rsidR="00216BC6" w:rsidRPr="00216BC6" w:rsidRDefault="00216BC6" w:rsidP="00A83D1E">
      <w:pPr>
        <w:ind w:left="360"/>
        <w:jc w:val="both"/>
        <w:rPr>
          <w:sz w:val="22"/>
          <w:szCs w:val="22"/>
        </w:rPr>
      </w:pPr>
      <w:proofErr w:type="spellStart"/>
      <w:r w:rsidRPr="00216BC6">
        <w:rPr>
          <w:sz w:val="22"/>
          <w:szCs w:val="22"/>
        </w:rPr>
        <w:t>Православні</w:t>
      </w:r>
      <w:proofErr w:type="spellEnd"/>
      <w:r w:rsidRPr="00216BC6">
        <w:rPr>
          <w:sz w:val="22"/>
          <w:szCs w:val="22"/>
        </w:rPr>
        <w:t xml:space="preserve"> </w:t>
      </w:r>
      <w:proofErr w:type="spellStart"/>
      <w:r w:rsidRPr="00216BC6">
        <w:rPr>
          <w:sz w:val="22"/>
          <w:szCs w:val="22"/>
        </w:rPr>
        <w:t>погляди</w:t>
      </w:r>
      <w:proofErr w:type="spellEnd"/>
      <w:r w:rsidRPr="00216BC6">
        <w:rPr>
          <w:sz w:val="22"/>
          <w:szCs w:val="22"/>
        </w:rPr>
        <w:t xml:space="preserve"> </w:t>
      </w:r>
      <w:proofErr w:type="spellStart"/>
      <w:r w:rsidRPr="00216BC6">
        <w:rPr>
          <w:sz w:val="22"/>
          <w:szCs w:val="22"/>
        </w:rPr>
        <w:t>на</w:t>
      </w:r>
      <w:proofErr w:type="spellEnd"/>
      <w:r w:rsidRPr="00216BC6">
        <w:rPr>
          <w:sz w:val="22"/>
          <w:szCs w:val="22"/>
        </w:rPr>
        <w:t xml:space="preserve"> </w:t>
      </w:r>
      <w:proofErr w:type="spellStart"/>
      <w:r w:rsidRPr="00216BC6">
        <w:rPr>
          <w:sz w:val="22"/>
          <w:szCs w:val="22"/>
        </w:rPr>
        <w:t>війну</w:t>
      </w:r>
      <w:proofErr w:type="spellEnd"/>
      <w:r>
        <w:rPr>
          <w:sz w:val="22"/>
          <w:szCs w:val="22"/>
        </w:rPr>
        <w:t xml:space="preserve"> (</w:t>
      </w:r>
      <w:r w:rsidRPr="00216BC6">
        <w:rPr>
          <w:i/>
          <w:iCs/>
          <w:sz w:val="22"/>
          <w:szCs w:val="22"/>
        </w:rPr>
        <w:t>Orthodox Christian Perspectives on War</w:t>
      </w:r>
      <w:r>
        <w:rPr>
          <w:sz w:val="22"/>
          <w:szCs w:val="22"/>
        </w:rPr>
        <w:t>, Ukrainian translation) ed. Perry T. Hamalis and Valerie A. Karras (Spirit and Letter Pub., 2024).</w:t>
      </w:r>
    </w:p>
    <w:p w14:paraId="37F4F536" w14:textId="77777777" w:rsidR="007F0B9D" w:rsidRPr="00DC5C32" w:rsidRDefault="007F0B9D" w:rsidP="00A83D1E">
      <w:pPr>
        <w:ind w:left="360"/>
        <w:jc w:val="both"/>
        <w:rPr>
          <w:b/>
          <w:sz w:val="16"/>
          <w:szCs w:val="16"/>
        </w:rPr>
      </w:pPr>
    </w:p>
    <w:p w14:paraId="15FC0F5F" w14:textId="663271CC" w:rsidR="00584675" w:rsidRDefault="00D235AF" w:rsidP="00A83D1E">
      <w:pPr>
        <w:ind w:left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A Fresh Vision for Orthodox Social Ethics: Responses to </w:t>
      </w:r>
      <w:r>
        <w:rPr>
          <w:iCs/>
          <w:sz w:val="22"/>
          <w:szCs w:val="22"/>
        </w:rPr>
        <w:t xml:space="preserve">For the </w:t>
      </w:r>
      <w:r w:rsidR="00584675">
        <w:rPr>
          <w:sz w:val="22"/>
          <w:szCs w:val="22"/>
        </w:rPr>
        <w:t xml:space="preserve">Life of the World, </w:t>
      </w:r>
      <w:r w:rsidR="00F1490D">
        <w:rPr>
          <w:sz w:val="22"/>
          <w:szCs w:val="22"/>
        </w:rPr>
        <w:t xml:space="preserve">special issue </w:t>
      </w:r>
      <w:r w:rsidR="00584675">
        <w:rPr>
          <w:sz w:val="22"/>
          <w:szCs w:val="22"/>
        </w:rPr>
        <w:t>ed. Perry</w:t>
      </w:r>
      <w:r>
        <w:rPr>
          <w:sz w:val="22"/>
          <w:szCs w:val="22"/>
        </w:rPr>
        <w:t xml:space="preserve"> T.</w:t>
      </w:r>
      <w:r w:rsidR="00584675">
        <w:rPr>
          <w:sz w:val="22"/>
          <w:szCs w:val="22"/>
        </w:rPr>
        <w:t xml:space="preserve"> Hamalis and Gayle </w:t>
      </w:r>
      <w:r>
        <w:rPr>
          <w:sz w:val="22"/>
          <w:szCs w:val="22"/>
        </w:rPr>
        <w:t xml:space="preserve">E. </w:t>
      </w:r>
      <w:proofErr w:type="spellStart"/>
      <w:r w:rsidR="00584675">
        <w:rPr>
          <w:sz w:val="22"/>
          <w:szCs w:val="22"/>
        </w:rPr>
        <w:t>Woloschak</w:t>
      </w:r>
      <w:proofErr w:type="spellEnd"/>
      <w:r w:rsidR="00584675">
        <w:rPr>
          <w:sz w:val="22"/>
          <w:szCs w:val="22"/>
        </w:rPr>
        <w:t xml:space="preserve">, </w:t>
      </w:r>
      <w:r w:rsidR="00584675">
        <w:rPr>
          <w:i/>
          <w:sz w:val="22"/>
          <w:szCs w:val="22"/>
        </w:rPr>
        <w:t>Studies in Christian Ethics</w:t>
      </w:r>
      <w:r w:rsidR="00584675">
        <w:rPr>
          <w:sz w:val="22"/>
          <w:szCs w:val="22"/>
        </w:rPr>
        <w:t xml:space="preserve"> 35:2 (2022).</w:t>
      </w:r>
    </w:p>
    <w:p w14:paraId="711425B8" w14:textId="77777777" w:rsidR="00584675" w:rsidRPr="00584675" w:rsidRDefault="00584675" w:rsidP="00A83D1E">
      <w:pPr>
        <w:ind w:left="360"/>
        <w:jc w:val="both"/>
        <w:rPr>
          <w:i/>
          <w:sz w:val="16"/>
          <w:szCs w:val="16"/>
        </w:rPr>
      </w:pPr>
    </w:p>
    <w:p w14:paraId="37F4F537" w14:textId="26CCB302" w:rsidR="00731B24" w:rsidRDefault="00526EA0" w:rsidP="00A83D1E">
      <w:pPr>
        <w:ind w:left="360"/>
        <w:jc w:val="both"/>
        <w:rPr>
          <w:sz w:val="22"/>
          <w:szCs w:val="22"/>
        </w:rPr>
      </w:pPr>
      <w:r w:rsidRPr="00844826">
        <w:rPr>
          <w:i/>
          <w:sz w:val="22"/>
          <w:szCs w:val="22"/>
        </w:rPr>
        <w:t xml:space="preserve">Orthodox Christian </w:t>
      </w:r>
      <w:r w:rsidR="007B3173" w:rsidRPr="00844826">
        <w:rPr>
          <w:i/>
          <w:sz w:val="22"/>
          <w:szCs w:val="22"/>
        </w:rPr>
        <w:t>Perspectives on Wa</w:t>
      </w:r>
      <w:r w:rsidR="000A6876">
        <w:rPr>
          <w:i/>
          <w:sz w:val="22"/>
          <w:szCs w:val="22"/>
        </w:rPr>
        <w:t>r</w:t>
      </w:r>
      <w:r w:rsidR="00DD2B58">
        <w:rPr>
          <w:sz w:val="22"/>
          <w:szCs w:val="22"/>
        </w:rPr>
        <w:t>, ed. Perry T. Hamalis and</w:t>
      </w:r>
      <w:r>
        <w:rPr>
          <w:sz w:val="22"/>
          <w:szCs w:val="22"/>
        </w:rPr>
        <w:t xml:space="preserve"> Valerie A. Karras</w:t>
      </w:r>
      <w:r w:rsidR="000A6876">
        <w:rPr>
          <w:sz w:val="22"/>
          <w:szCs w:val="22"/>
        </w:rPr>
        <w:t xml:space="preserve"> (</w:t>
      </w:r>
      <w:r w:rsidR="00DD2B58">
        <w:rPr>
          <w:sz w:val="22"/>
          <w:szCs w:val="22"/>
        </w:rPr>
        <w:t xml:space="preserve">Notre Dame, IN: </w:t>
      </w:r>
      <w:r w:rsidR="000A6876">
        <w:rPr>
          <w:sz w:val="22"/>
          <w:szCs w:val="22"/>
        </w:rPr>
        <w:t>University o</w:t>
      </w:r>
      <w:r w:rsidR="00DD2B58">
        <w:rPr>
          <w:sz w:val="22"/>
          <w:szCs w:val="22"/>
        </w:rPr>
        <w:t>f Notre Dame Press, 2018</w:t>
      </w:r>
      <w:r w:rsidR="000A6876">
        <w:rPr>
          <w:sz w:val="22"/>
          <w:szCs w:val="22"/>
        </w:rPr>
        <w:t>).</w:t>
      </w:r>
      <w:bookmarkEnd w:id="0"/>
    </w:p>
    <w:p w14:paraId="37F4F538" w14:textId="77777777" w:rsidR="00712A9E" w:rsidRPr="00DC5C32" w:rsidRDefault="00712A9E" w:rsidP="00A83D1E">
      <w:pPr>
        <w:ind w:left="360"/>
        <w:jc w:val="both"/>
        <w:rPr>
          <w:sz w:val="16"/>
          <w:szCs w:val="16"/>
        </w:rPr>
      </w:pPr>
    </w:p>
    <w:p w14:paraId="37F4F539" w14:textId="7E413C5C" w:rsidR="00712A9E" w:rsidRPr="00712A9E" w:rsidRDefault="00712A9E" w:rsidP="00A83D1E">
      <w:pPr>
        <w:ind w:left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Modes of Godly Being: Reflections on the Virtues in Eastern Orthodox Christianity</w:t>
      </w:r>
      <w:r w:rsidR="006E3C22">
        <w:rPr>
          <w:sz w:val="22"/>
          <w:szCs w:val="22"/>
        </w:rPr>
        <w:t xml:space="preserve">, </w:t>
      </w:r>
      <w:r w:rsidR="00F1490D">
        <w:rPr>
          <w:sz w:val="22"/>
          <w:szCs w:val="22"/>
        </w:rPr>
        <w:t xml:space="preserve">special issue </w:t>
      </w:r>
      <w:r w:rsidR="006E3C22">
        <w:rPr>
          <w:sz w:val="22"/>
          <w:szCs w:val="22"/>
        </w:rPr>
        <w:t>ed</w:t>
      </w:r>
      <w:r>
        <w:rPr>
          <w:sz w:val="22"/>
          <w:szCs w:val="22"/>
        </w:rPr>
        <w:t xml:space="preserve">. Perry Hamalis and Aristotle Papanikolaou, </w:t>
      </w:r>
      <w:r>
        <w:rPr>
          <w:i/>
          <w:sz w:val="22"/>
          <w:szCs w:val="22"/>
        </w:rPr>
        <w:t>Studies in Christian Ethics</w:t>
      </w:r>
      <w:r w:rsidR="00A97B8A">
        <w:rPr>
          <w:sz w:val="22"/>
          <w:szCs w:val="22"/>
        </w:rPr>
        <w:t xml:space="preserve"> 26:3 (</w:t>
      </w:r>
      <w:r>
        <w:rPr>
          <w:sz w:val="22"/>
          <w:szCs w:val="22"/>
        </w:rPr>
        <w:t>2013).</w:t>
      </w:r>
    </w:p>
    <w:p w14:paraId="37F4F53A" w14:textId="77777777" w:rsidR="009F7174" w:rsidRPr="00C770AF" w:rsidRDefault="009F7174" w:rsidP="00A83D1E">
      <w:pPr>
        <w:jc w:val="both"/>
        <w:rPr>
          <w:b/>
          <w:sz w:val="16"/>
          <w:szCs w:val="16"/>
          <w:u w:val="single"/>
        </w:rPr>
      </w:pPr>
    </w:p>
    <w:p w14:paraId="37F4F53B" w14:textId="77777777" w:rsidR="00CF22B6" w:rsidRPr="00CF22B6" w:rsidRDefault="00163F3B" w:rsidP="00A83D1E">
      <w:pPr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 xml:space="preserve">PEER-REVIEWED </w:t>
      </w:r>
      <w:r w:rsidR="00CF22B6" w:rsidRPr="00CF22B6">
        <w:rPr>
          <w:b/>
          <w:sz w:val="20"/>
          <w:u w:val="single"/>
        </w:rPr>
        <w:t xml:space="preserve">ARTICLES / </w:t>
      </w:r>
      <w:r w:rsidR="00780BE6">
        <w:rPr>
          <w:b/>
          <w:sz w:val="20"/>
          <w:u w:val="single"/>
        </w:rPr>
        <w:t>BOOK CHAPTERS</w:t>
      </w:r>
      <w:r w:rsidR="007F6D77">
        <w:rPr>
          <w:b/>
          <w:sz w:val="20"/>
          <w:u w:val="single"/>
        </w:rPr>
        <w:t xml:space="preserve"> / </w:t>
      </w:r>
      <w:r w:rsidR="00D92DA0">
        <w:rPr>
          <w:b/>
          <w:sz w:val="20"/>
          <w:u w:val="single"/>
        </w:rPr>
        <w:t>ENCYCLOPEDIA CONTRIBUTIONS</w:t>
      </w:r>
      <w:r w:rsidR="00CF22B6" w:rsidRPr="00CF22B6">
        <w:rPr>
          <w:b/>
          <w:sz w:val="20"/>
          <w:u w:val="single"/>
        </w:rPr>
        <w:t>:</w:t>
      </w:r>
    </w:p>
    <w:p w14:paraId="698C2F62" w14:textId="77777777" w:rsidR="00481D51" w:rsidRPr="00200F6A" w:rsidRDefault="00481D51" w:rsidP="00B05B80">
      <w:pPr>
        <w:jc w:val="both"/>
        <w:rPr>
          <w:sz w:val="16"/>
          <w:szCs w:val="16"/>
        </w:rPr>
      </w:pPr>
      <w:bookmarkStart w:id="1" w:name="_Hlk511505088"/>
      <w:bookmarkStart w:id="2" w:name="_Hlk511505307"/>
    </w:p>
    <w:p w14:paraId="612CF68C" w14:textId="7DD93D1C" w:rsidR="0075314D" w:rsidRPr="0075314D" w:rsidRDefault="0075314D" w:rsidP="00584675">
      <w:pPr>
        <w:ind w:left="360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In pre</w:t>
      </w:r>
      <w:r w:rsidR="00F1490D">
        <w:rPr>
          <w:b/>
          <w:sz w:val="22"/>
          <w:szCs w:val="22"/>
        </w:rPr>
        <w:t>ss</w:t>
      </w:r>
      <w:r>
        <w:rPr>
          <w:b/>
          <w:sz w:val="22"/>
          <w:szCs w:val="22"/>
        </w:rPr>
        <w:t xml:space="preserve">. </w:t>
      </w:r>
      <w:r>
        <w:rPr>
          <w:bCs/>
          <w:sz w:val="22"/>
          <w:szCs w:val="22"/>
        </w:rPr>
        <w:t>“</w:t>
      </w:r>
      <w:r w:rsidRPr="0075314D">
        <w:rPr>
          <w:bCs/>
          <w:sz w:val="22"/>
          <w:szCs w:val="22"/>
        </w:rPr>
        <w:t>The Theological-Ethical Contributions of St. Sophrony (Sakharov) to an Orthodox Understanding of Violence and Social Peace</w:t>
      </w:r>
      <w:r>
        <w:rPr>
          <w:bCs/>
          <w:sz w:val="22"/>
          <w:szCs w:val="22"/>
        </w:rPr>
        <w:t xml:space="preserve">” </w:t>
      </w:r>
      <w:r>
        <w:rPr>
          <w:bCs/>
          <w:i/>
          <w:iCs/>
          <w:sz w:val="22"/>
          <w:szCs w:val="22"/>
        </w:rPr>
        <w:t>Resources in Orthodoxy for Social Peace</w:t>
      </w:r>
      <w:r>
        <w:rPr>
          <w:bCs/>
          <w:sz w:val="22"/>
          <w:szCs w:val="22"/>
        </w:rPr>
        <w:t xml:space="preserve"> (Brill Publishing, forthcoming 202</w:t>
      </w:r>
      <w:r w:rsidR="001B4E53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>)</w:t>
      </w:r>
    </w:p>
    <w:p w14:paraId="03FA387C" w14:textId="77777777" w:rsidR="0075314D" w:rsidRDefault="0075314D" w:rsidP="00584675">
      <w:pPr>
        <w:ind w:left="360"/>
        <w:jc w:val="both"/>
        <w:rPr>
          <w:b/>
          <w:sz w:val="22"/>
          <w:szCs w:val="22"/>
        </w:rPr>
      </w:pPr>
    </w:p>
    <w:p w14:paraId="782C3DF6" w14:textId="3CAC1AA1" w:rsidR="00C818BC" w:rsidRPr="00C818BC" w:rsidRDefault="00C818BC" w:rsidP="00584675">
      <w:pPr>
        <w:ind w:left="360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In prep. </w:t>
      </w:r>
      <w:r>
        <w:rPr>
          <w:bCs/>
          <w:sz w:val="22"/>
          <w:szCs w:val="22"/>
        </w:rPr>
        <w:t xml:space="preserve">“Eastern </w:t>
      </w:r>
      <w:r w:rsidR="001B4E53">
        <w:rPr>
          <w:bCs/>
          <w:sz w:val="22"/>
          <w:szCs w:val="22"/>
        </w:rPr>
        <w:t>Christian</w:t>
      </w:r>
      <w:r>
        <w:rPr>
          <w:bCs/>
          <w:sz w:val="22"/>
          <w:szCs w:val="22"/>
        </w:rPr>
        <w:t xml:space="preserve"> Perspectives on Healing and Illness” </w:t>
      </w:r>
      <w:r>
        <w:rPr>
          <w:bCs/>
          <w:i/>
          <w:iCs/>
          <w:sz w:val="22"/>
          <w:szCs w:val="22"/>
        </w:rPr>
        <w:t xml:space="preserve">Oxford Handbook of Theological </w:t>
      </w:r>
      <w:r w:rsidR="001B4E53">
        <w:rPr>
          <w:bCs/>
          <w:i/>
          <w:iCs/>
          <w:sz w:val="22"/>
          <w:szCs w:val="22"/>
        </w:rPr>
        <w:t>Bioe</w:t>
      </w:r>
      <w:r>
        <w:rPr>
          <w:bCs/>
          <w:i/>
          <w:iCs/>
          <w:sz w:val="22"/>
          <w:szCs w:val="22"/>
        </w:rPr>
        <w:t xml:space="preserve">thics. </w:t>
      </w:r>
      <w:r>
        <w:rPr>
          <w:bCs/>
          <w:sz w:val="22"/>
          <w:szCs w:val="22"/>
        </w:rPr>
        <w:t>(Oxford Univ. Press, forthcoming 202</w:t>
      </w:r>
      <w:r w:rsidR="001B4E53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>)</w:t>
      </w:r>
    </w:p>
    <w:p w14:paraId="1FC316D4" w14:textId="77777777" w:rsidR="00742826" w:rsidRPr="00742826" w:rsidRDefault="00742826" w:rsidP="00F1490D">
      <w:pPr>
        <w:jc w:val="both"/>
        <w:rPr>
          <w:b/>
          <w:sz w:val="16"/>
          <w:szCs w:val="16"/>
        </w:rPr>
      </w:pPr>
    </w:p>
    <w:p w14:paraId="2F2FF8E0" w14:textId="67A7F6A4" w:rsidR="00DC4C59" w:rsidRPr="00C818BC" w:rsidRDefault="009C3210" w:rsidP="00584675">
      <w:pPr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="00012119" w:rsidRPr="00012119">
        <w:rPr>
          <w:bCs/>
          <w:sz w:val="22"/>
          <w:szCs w:val="22"/>
        </w:rPr>
        <w:t xml:space="preserve">Love God, </w:t>
      </w:r>
      <w:proofErr w:type="gramStart"/>
      <w:r w:rsidR="00012119" w:rsidRPr="00012119">
        <w:rPr>
          <w:bCs/>
          <w:sz w:val="22"/>
          <w:szCs w:val="22"/>
        </w:rPr>
        <w:t>Love</w:t>
      </w:r>
      <w:proofErr w:type="gramEnd"/>
      <w:r w:rsidR="00012119" w:rsidRPr="00012119">
        <w:rPr>
          <w:bCs/>
          <w:sz w:val="22"/>
          <w:szCs w:val="22"/>
        </w:rPr>
        <w:t xml:space="preserve"> thy Neighbor, Love the Trees: Ecological Justice in Orthodox Christianity</w:t>
      </w:r>
      <w:r>
        <w:rPr>
          <w:bCs/>
          <w:sz w:val="22"/>
          <w:szCs w:val="22"/>
        </w:rPr>
        <w:t xml:space="preserve">” </w:t>
      </w:r>
      <w:r w:rsidR="00583B66">
        <w:rPr>
          <w:bCs/>
          <w:i/>
          <w:iCs/>
          <w:sz w:val="22"/>
          <w:szCs w:val="22"/>
        </w:rPr>
        <w:t xml:space="preserve">A Chorus of Faith: A </w:t>
      </w:r>
      <w:r w:rsidR="00C818BC">
        <w:rPr>
          <w:bCs/>
          <w:i/>
          <w:iCs/>
          <w:sz w:val="22"/>
          <w:szCs w:val="22"/>
        </w:rPr>
        <w:t xml:space="preserve">Festschrift </w:t>
      </w:r>
      <w:r w:rsidR="00583B66">
        <w:rPr>
          <w:bCs/>
          <w:i/>
          <w:iCs/>
          <w:sz w:val="22"/>
          <w:szCs w:val="22"/>
        </w:rPr>
        <w:t xml:space="preserve">in Honor of </w:t>
      </w:r>
      <w:r w:rsidR="00C818BC">
        <w:rPr>
          <w:bCs/>
          <w:i/>
          <w:iCs/>
          <w:sz w:val="22"/>
          <w:szCs w:val="22"/>
        </w:rPr>
        <w:t xml:space="preserve">Vigen </w:t>
      </w:r>
      <w:proofErr w:type="spellStart"/>
      <w:r w:rsidR="00C818BC">
        <w:rPr>
          <w:bCs/>
          <w:i/>
          <w:iCs/>
          <w:sz w:val="22"/>
          <w:szCs w:val="22"/>
        </w:rPr>
        <w:t>Guroian</w:t>
      </w:r>
      <w:proofErr w:type="spellEnd"/>
      <w:r w:rsidR="00583B66">
        <w:rPr>
          <w:bCs/>
          <w:sz w:val="22"/>
          <w:szCs w:val="22"/>
        </w:rPr>
        <w:t>, ed. Carrie Frederick Frost</w:t>
      </w:r>
      <w:r w:rsidR="00C818BC">
        <w:rPr>
          <w:bCs/>
          <w:i/>
          <w:iCs/>
          <w:sz w:val="22"/>
          <w:szCs w:val="22"/>
        </w:rPr>
        <w:t xml:space="preserve"> </w:t>
      </w:r>
      <w:r w:rsidR="00C818BC">
        <w:rPr>
          <w:bCs/>
          <w:sz w:val="22"/>
          <w:szCs w:val="22"/>
        </w:rPr>
        <w:t>(</w:t>
      </w:r>
      <w:r w:rsidR="0027066E">
        <w:rPr>
          <w:bCs/>
          <w:sz w:val="22"/>
          <w:szCs w:val="22"/>
        </w:rPr>
        <w:t xml:space="preserve">Eugene, OR: </w:t>
      </w:r>
      <w:r w:rsidR="00583B66">
        <w:rPr>
          <w:bCs/>
          <w:sz w:val="22"/>
          <w:szCs w:val="22"/>
        </w:rPr>
        <w:t>Pickwick Publications</w:t>
      </w:r>
      <w:r w:rsidR="00C818BC">
        <w:rPr>
          <w:bCs/>
          <w:sz w:val="22"/>
          <w:szCs w:val="22"/>
        </w:rPr>
        <w:t>, 202</w:t>
      </w:r>
      <w:r w:rsidR="00583B66">
        <w:rPr>
          <w:bCs/>
          <w:sz w:val="22"/>
          <w:szCs w:val="22"/>
        </w:rPr>
        <w:t>5</w:t>
      </w:r>
      <w:r w:rsidR="00C818BC">
        <w:rPr>
          <w:bCs/>
          <w:sz w:val="22"/>
          <w:szCs w:val="22"/>
        </w:rPr>
        <w:t>)</w:t>
      </w:r>
      <w:r w:rsidR="0027066E">
        <w:rPr>
          <w:bCs/>
          <w:sz w:val="22"/>
          <w:szCs w:val="22"/>
        </w:rPr>
        <w:t>: 61-73.</w:t>
      </w:r>
    </w:p>
    <w:p w14:paraId="173E0D03" w14:textId="77777777" w:rsidR="00742826" w:rsidRDefault="00742826" w:rsidP="00584675">
      <w:pPr>
        <w:ind w:left="360"/>
        <w:jc w:val="both"/>
        <w:rPr>
          <w:bCs/>
          <w:sz w:val="22"/>
          <w:szCs w:val="22"/>
        </w:rPr>
      </w:pPr>
    </w:p>
    <w:p w14:paraId="46C9DF2D" w14:textId="57ED53E9" w:rsidR="00584675" w:rsidRDefault="00584675" w:rsidP="00584675">
      <w:pPr>
        <w:ind w:left="360"/>
        <w:jc w:val="both"/>
        <w:rPr>
          <w:sz w:val="22"/>
          <w:szCs w:val="22"/>
        </w:rPr>
      </w:pPr>
      <w:bookmarkStart w:id="3" w:name="_Hlk177095329"/>
      <w:r>
        <w:rPr>
          <w:sz w:val="22"/>
          <w:szCs w:val="22"/>
        </w:rPr>
        <w:t>“</w:t>
      </w:r>
      <w:r w:rsidR="00470F8B">
        <w:rPr>
          <w:sz w:val="22"/>
          <w:szCs w:val="22"/>
        </w:rPr>
        <w:t xml:space="preserve">Theological Perspective – Plenary Lecture on </w:t>
      </w:r>
      <w:r>
        <w:rPr>
          <w:sz w:val="22"/>
          <w:szCs w:val="22"/>
        </w:rPr>
        <w:t xml:space="preserve">Isolation, Violence, Hope, &amp; Communion” in </w:t>
      </w:r>
      <w:r>
        <w:rPr>
          <w:i/>
          <w:sz w:val="22"/>
          <w:szCs w:val="22"/>
        </w:rPr>
        <w:t>Isolation, Violence, Hope &amp; Communion</w:t>
      </w:r>
      <w:r>
        <w:rPr>
          <w:sz w:val="22"/>
          <w:szCs w:val="22"/>
        </w:rPr>
        <w:t>, ed</w:t>
      </w:r>
      <w:r w:rsidR="00470F8B">
        <w:rPr>
          <w:sz w:val="22"/>
          <w:szCs w:val="22"/>
        </w:rPr>
        <w:t>s</w:t>
      </w:r>
      <w:r>
        <w:rPr>
          <w:sz w:val="22"/>
          <w:szCs w:val="22"/>
        </w:rPr>
        <w:t>. Philip Mamalaki</w:t>
      </w:r>
      <w:r w:rsidR="00470F8B">
        <w:rPr>
          <w:sz w:val="22"/>
          <w:szCs w:val="22"/>
        </w:rPr>
        <w:t>s et al.</w:t>
      </w:r>
      <w:r w:rsidR="007C48EF">
        <w:rPr>
          <w:sz w:val="22"/>
          <w:szCs w:val="22"/>
        </w:rPr>
        <w:t xml:space="preserve"> (Online: </w:t>
      </w:r>
      <w:r w:rsidR="00470F8B" w:rsidRPr="007C48EF">
        <w:rPr>
          <w:sz w:val="22"/>
          <w:szCs w:val="22"/>
        </w:rPr>
        <w:t>Orthodox Christian Association of Medicine, Psychology, and Religion</w:t>
      </w:r>
      <w:r w:rsidR="00470F8B">
        <w:rPr>
          <w:sz w:val="22"/>
          <w:szCs w:val="22"/>
        </w:rPr>
        <w:t>, 2023</w:t>
      </w:r>
      <w:r>
        <w:rPr>
          <w:sz w:val="22"/>
          <w:szCs w:val="22"/>
        </w:rPr>
        <w:t>)</w:t>
      </w:r>
      <w:r w:rsidR="007C48EF">
        <w:rPr>
          <w:sz w:val="22"/>
          <w:szCs w:val="22"/>
        </w:rPr>
        <w:t>: 10-20.</w:t>
      </w:r>
    </w:p>
    <w:bookmarkEnd w:id="3"/>
    <w:p w14:paraId="0F7C9270" w14:textId="390A996C" w:rsidR="00E659A5" w:rsidRPr="00742826" w:rsidRDefault="00E659A5" w:rsidP="00584675">
      <w:pPr>
        <w:ind w:left="360"/>
        <w:jc w:val="both"/>
        <w:rPr>
          <w:sz w:val="16"/>
          <w:szCs w:val="16"/>
        </w:rPr>
      </w:pPr>
    </w:p>
    <w:p w14:paraId="66AC89B1" w14:textId="1E8FCF15" w:rsidR="00E659A5" w:rsidRPr="00E659A5" w:rsidRDefault="00E659A5" w:rsidP="00584675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“Foreword” in Robert Lockridge, Erin Tuttle Lockridge, Matt Latchaw, and Lyric Morris-Latchaw, </w:t>
      </w:r>
      <w:r>
        <w:rPr>
          <w:i/>
          <w:iCs/>
          <w:sz w:val="22"/>
          <w:szCs w:val="22"/>
        </w:rPr>
        <w:t xml:space="preserve">Moriah Pie Cookbook: Stories and Recipes from a Life of Parish Farming </w:t>
      </w:r>
      <w:r>
        <w:rPr>
          <w:sz w:val="22"/>
          <w:szCs w:val="22"/>
        </w:rPr>
        <w:t>(</w:t>
      </w:r>
      <w:r w:rsidR="00A26B8A">
        <w:rPr>
          <w:sz w:val="22"/>
          <w:szCs w:val="22"/>
        </w:rPr>
        <w:t xml:space="preserve">Eugene, OR: </w:t>
      </w:r>
      <w:r>
        <w:rPr>
          <w:sz w:val="22"/>
          <w:szCs w:val="22"/>
        </w:rPr>
        <w:t>Wipf &amp; Stock</w:t>
      </w:r>
      <w:r w:rsidR="00A26B8A">
        <w:rPr>
          <w:sz w:val="22"/>
          <w:szCs w:val="22"/>
        </w:rPr>
        <w:t>, 202</w:t>
      </w:r>
      <w:r w:rsidR="002658F0">
        <w:rPr>
          <w:sz w:val="22"/>
          <w:szCs w:val="22"/>
        </w:rPr>
        <w:t>2</w:t>
      </w:r>
      <w:r w:rsidR="00A26B8A">
        <w:rPr>
          <w:sz w:val="22"/>
          <w:szCs w:val="22"/>
        </w:rPr>
        <w:t>)</w:t>
      </w:r>
    </w:p>
    <w:p w14:paraId="243956F6" w14:textId="77777777" w:rsidR="00584675" w:rsidRPr="004A3AF2" w:rsidRDefault="00584675" w:rsidP="00EE5CB9">
      <w:pPr>
        <w:ind w:left="360"/>
        <w:jc w:val="both"/>
        <w:rPr>
          <w:sz w:val="16"/>
          <w:szCs w:val="16"/>
        </w:rPr>
      </w:pPr>
    </w:p>
    <w:p w14:paraId="50D9FAA9" w14:textId="2BAB2ADB" w:rsidR="00DC4C59" w:rsidRPr="00DC4C59" w:rsidRDefault="00DC4C59" w:rsidP="00EE5CB9">
      <w:pPr>
        <w:ind w:left="360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“Introduction: A Fresh Vision for Orthodox Christian Social Ethics: Responses to </w:t>
      </w:r>
      <w:r>
        <w:rPr>
          <w:i/>
          <w:iCs/>
          <w:sz w:val="22"/>
          <w:szCs w:val="22"/>
        </w:rPr>
        <w:t>For the Life of the World</w:t>
      </w:r>
      <w:r>
        <w:rPr>
          <w:sz w:val="22"/>
          <w:szCs w:val="22"/>
        </w:rPr>
        <w:t xml:space="preserve">” [co-authored with Gayle E. </w:t>
      </w:r>
      <w:proofErr w:type="spellStart"/>
      <w:r>
        <w:rPr>
          <w:sz w:val="22"/>
          <w:szCs w:val="22"/>
        </w:rPr>
        <w:t>Woloschak</w:t>
      </w:r>
      <w:proofErr w:type="spellEnd"/>
      <w:r>
        <w:rPr>
          <w:sz w:val="22"/>
          <w:szCs w:val="22"/>
        </w:rPr>
        <w:t xml:space="preserve">] </w:t>
      </w:r>
      <w:r>
        <w:rPr>
          <w:i/>
          <w:sz w:val="22"/>
          <w:szCs w:val="22"/>
        </w:rPr>
        <w:t>Studies in Christian Ethics</w:t>
      </w:r>
      <w:r>
        <w:rPr>
          <w:sz w:val="22"/>
          <w:szCs w:val="22"/>
        </w:rPr>
        <w:t xml:space="preserve"> 35:2 (2022): 219-221.</w:t>
      </w:r>
    </w:p>
    <w:p w14:paraId="13D1D605" w14:textId="77777777" w:rsidR="00DC4C59" w:rsidRPr="004A3AF2" w:rsidRDefault="00DC4C59" w:rsidP="00EE5CB9">
      <w:pPr>
        <w:ind w:left="360"/>
        <w:jc w:val="both"/>
        <w:rPr>
          <w:sz w:val="16"/>
          <w:szCs w:val="16"/>
        </w:rPr>
      </w:pPr>
    </w:p>
    <w:p w14:paraId="4D898CE3" w14:textId="55720FB7" w:rsidR="00EE5CB9" w:rsidRDefault="00EE5CB9" w:rsidP="00EE5CB9">
      <w:pPr>
        <w:ind w:left="360"/>
        <w:jc w:val="both"/>
        <w:rPr>
          <w:sz w:val="22"/>
          <w:szCs w:val="22"/>
        </w:rPr>
      </w:pPr>
      <w:r w:rsidRPr="009D68ED">
        <w:rPr>
          <w:sz w:val="22"/>
          <w:szCs w:val="22"/>
        </w:rPr>
        <w:t>“</w:t>
      </w:r>
      <w:r w:rsidR="00945B25">
        <w:rPr>
          <w:sz w:val="22"/>
          <w:szCs w:val="22"/>
        </w:rPr>
        <w:t>The Ethics of Radical Life Ex</w:t>
      </w:r>
      <w:r w:rsidR="00426B41">
        <w:rPr>
          <w:sz w:val="22"/>
          <w:szCs w:val="22"/>
        </w:rPr>
        <w:t>t</w:t>
      </w:r>
      <w:r w:rsidR="00945B25">
        <w:rPr>
          <w:sz w:val="22"/>
          <w:szCs w:val="22"/>
        </w:rPr>
        <w:t xml:space="preserve">ension: </w:t>
      </w:r>
      <w:r w:rsidR="00584675">
        <w:rPr>
          <w:sz w:val="22"/>
          <w:szCs w:val="22"/>
        </w:rPr>
        <w:t xml:space="preserve">Catholic, </w:t>
      </w:r>
      <w:r w:rsidR="00945B25">
        <w:rPr>
          <w:sz w:val="22"/>
          <w:szCs w:val="22"/>
        </w:rPr>
        <w:t xml:space="preserve">Protestant, Orthodox </w:t>
      </w:r>
      <w:r w:rsidR="00584675">
        <w:rPr>
          <w:sz w:val="22"/>
          <w:szCs w:val="22"/>
        </w:rPr>
        <w:t xml:space="preserve">Christian, and Global Ethic </w:t>
      </w:r>
      <w:r w:rsidR="00945B25">
        <w:rPr>
          <w:sz w:val="22"/>
          <w:szCs w:val="22"/>
        </w:rPr>
        <w:t>Perspectives</w:t>
      </w:r>
      <w:r w:rsidRPr="009D68ED">
        <w:rPr>
          <w:sz w:val="22"/>
          <w:szCs w:val="22"/>
        </w:rPr>
        <w:t>”</w:t>
      </w:r>
      <w:r>
        <w:rPr>
          <w:sz w:val="22"/>
          <w:szCs w:val="22"/>
        </w:rPr>
        <w:t xml:space="preserve"> </w:t>
      </w:r>
      <w:r w:rsidR="00584675">
        <w:rPr>
          <w:sz w:val="22"/>
          <w:szCs w:val="22"/>
        </w:rPr>
        <w:t>[</w:t>
      </w:r>
      <w:r w:rsidR="00562341">
        <w:rPr>
          <w:sz w:val="22"/>
          <w:szCs w:val="22"/>
        </w:rPr>
        <w:t>co-authored with William Schweiker, Halle Hacker, and Myriam Renault</w:t>
      </w:r>
      <w:r w:rsidR="00584675">
        <w:rPr>
          <w:sz w:val="22"/>
          <w:szCs w:val="22"/>
        </w:rPr>
        <w:t xml:space="preserve">] </w:t>
      </w:r>
      <w:r w:rsidR="00945B25" w:rsidRPr="007A16A3">
        <w:rPr>
          <w:i/>
          <w:sz w:val="22"/>
          <w:szCs w:val="22"/>
        </w:rPr>
        <w:t>Journal for the Society of Christian Ethics</w:t>
      </w:r>
      <w:r w:rsidR="00584675">
        <w:rPr>
          <w:sz w:val="22"/>
          <w:szCs w:val="22"/>
        </w:rPr>
        <w:t xml:space="preserve"> 41 no.2 (2021): 315-330.</w:t>
      </w:r>
    </w:p>
    <w:p w14:paraId="3595859B" w14:textId="77777777" w:rsidR="00B05B80" w:rsidRPr="007A16A3" w:rsidRDefault="00B05B80" w:rsidP="00EE5CB9">
      <w:pPr>
        <w:ind w:left="360"/>
        <w:jc w:val="both"/>
        <w:rPr>
          <w:sz w:val="16"/>
          <w:szCs w:val="16"/>
        </w:rPr>
      </w:pPr>
    </w:p>
    <w:p w14:paraId="46FA79B0" w14:textId="667D9937" w:rsidR="00500731" w:rsidRPr="008A2A50" w:rsidRDefault="00B05B80" w:rsidP="008A2A5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“Rec</w:t>
      </w:r>
      <w:r w:rsidR="008A2A50">
        <w:rPr>
          <w:sz w:val="22"/>
          <w:szCs w:val="22"/>
        </w:rPr>
        <w:t>laiming</w:t>
      </w:r>
      <w:r>
        <w:rPr>
          <w:sz w:val="22"/>
          <w:szCs w:val="22"/>
        </w:rPr>
        <w:t xml:space="preserve"> the Virtue of Humility through a</w:t>
      </w:r>
      <w:r w:rsidR="008A2A5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Child-Inclusive Lens” in </w:t>
      </w:r>
      <w:r w:rsidR="00562341">
        <w:rPr>
          <w:i/>
          <w:sz w:val="22"/>
          <w:szCs w:val="22"/>
        </w:rPr>
        <w:t xml:space="preserve">Child </w:t>
      </w:r>
      <w:r>
        <w:rPr>
          <w:i/>
          <w:sz w:val="22"/>
          <w:szCs w:val="22"/>
        </w:rPr>
        <w:t xml:space="preserve">Theology: </w:t>
      </w:r>
      <w:r w:rsidR="00562341">
        <w:rPr>
          <w:i/>
          <w:sz w:val="22"/>
          <w:szCs w:val="22"/>
        </w:rPr>
        <w:t>Diverse Methods and Global Perspectives</w:t>
      </w:r>
      <w:r>
        <w:rPr>
          <w:sz w:val="22"/>
          <w:szCs w:val="22"/>
        </w:rPr>
        <w:t>, ed. Marcia Bunge (</w:t>
      </w:r>
      <w:r w:rsidR="008A2A50">
        <w:rPr>
          <w:sz w:val="22"/>
          <w:szCs w:val="22"/>
        </w:rPr>
        <w:t xml:space="preserve">Maryknoll, NY: </w:t>
      </w:r>
      <w:r>
        <w:rPr>
          <w:sz w:val="22"/>
          <w:szCs w:val="22"/>
        </w:rPr>
        <w:t>Orbis Books,</w:t>
      </w:r>
      <w:r w:rsidR="00562341">
        <w:rPr>
          <w:sz w:val="22"/>
          <w:szCs w:val="22"/>
        </w:rPr>
        <w:t xml:space="preserve"> </w:t>
      </w:r>
      <w:r>
        <w:rPr>
          <w:sz w:val="22"/>
          <w:szCs w:val="22"/>
        </w:rPr>
        <w:t>2021)</w:t>
      </w:r>
      <w:r w:rsidR="008A2A50">
        <w:rPr>
          <w:sz w:val="22"/>
          <w:szCs w:val="22"/>
        </w:rPr>
        <w:t>: 150-171</w:t>
      </w:r>
      <w:r>
        <w:rPr>
          <w:sz w:val="22"/>
          <w:szCs w:val="22"/>
        </w:rPr>
        <w:t>.</w:t>
      </w:r>
    </w:p>
    <w:p w14:paraId="1B7768EA" w14:textId="77777777" w:rsidR="005A2C7F" w:rsidRPr="007A16A3" w:rsidRDefault="005A2C7F" w:rsidP="007D37D6">
      <w:pPr>
        <w:ind w:left="360"/>
        <w:jc w:val="both"/>
        <w:rPr>
          <w:sz w:val="16"/>
          <w:szCs w:val="16"/>
        </w:rPr>
      </w:pPr>
    </w:p>
    <w:p w14:paraId="671F546B" w14:textId="1615F1B5" w:rsidR="005A2C7F" w:rsidRDefault="005A2C7F" w:rsidP="005A2C7F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“Moral Discernment and Doubt in the Human Journey” </w:t>
      </w:r>
      <w:r>
        <w:rPr>
          <w:i/>
          <w:sz w:val="22"/>
          <w:szCs w:val="22"/>
        </w:rPr>
        <w:t xml:space="preserve">European Journal for Philosophy of Religion </w:t>
      </w:r>
      <w:r>
        <w:rPr>
          <w:sz w:val="22"/>
          <w:szCs w:val="22"/>
        </w:rPr>
        <w:t>12 no. 4 (2020)</w:t>
      </w:r>
      <w:r w:rsidR="0070184F">
        <w:rPr>
          <w:sz w:val="22"/>
          <w:szCs w:val="22"/>
        </w:rPr>
        <w:t>: 1</w:t>
      </w:r>
      <w:r w:rsidR="00B42E6B">
        <w:rPr>
          <w:sz w:val="22"/>
          <w:szCs w:val="22"/>
        </w:rPr>
        <w:t>75-190</w:t>
      </w:r>
      <w:r w:rsidR="00921D75">
        <w:rPr>
          <w:sz w:val="22"/>
          <w:szCs w:val="22"/>
        </w:rPr>
        <w:t>.</w:t>
      </w:r>
    </w:p>
    <w:p w14:paraId="48A3C356" w14:textId="77777777" w:rsidR="00EE5CB9" w:rsidRPr="00EE5CB9" w:rsidRDefault="00EE5CB9" w:rsidP="00A83D1E">
      <w:pPr>
        <w:ind w:left="360"/>
        <w:jc w:val="both"/>
        <w:rPr>
          <w:sz w:val="16"/>
          <w:szCs w:val="16"/>
        </w:rPr>
      </w:pPr>
    </w:p>
    <w:p w14:paraId="7F9F622C" w14:textId="6442A10B" w:rsidR="00A05CEB" w:rsidRPr="00A05CEB" w:rsidRDefault="00A05CEB" w:rsidP="00A83D1E">
      <w:pPr>
        <w:ind w:left="360"/>
        <w:jc w:val="both"/>
        <w:rPr>
          <w:sz w:val="22"/>
          <w:szCs w:val="22"/>
        </w:rPr>
      </w:pPr>
      <w:r w:rsidRPr="00A05CEB">
        <w:rPr>
          <w:sz w:val="22"/>
          <w:szCs w:val="22"/>
        </w:rPr>
        <w:t>“</w:t>
      </w:r>
      <w:proofErr w:type="spellStart"/>
      <w:r w:rsidRPr="00A05CEB">
        <w:rPr>
          <w:sz w:val="22"/>
          <w:szCs w:val="22"/>
          <w:shd w:val="clear" w:color="auto" w:fill="FFFFFF"/>
        </w:rPr>
        <w:t>Ἀγά</w:t>
      </w:r>
      <w:proofErr w:type="spellEnd"/>
      <w:r w:rsidRPr="00A05CEB">
        <w:rPr>
          <w:sz w:val="22"/>
          <w:szCs w:val="22"/>
          <w:shd w:val="clear" w:color="auto" w:fill="FFFFFF"/>
        </w:rPr>
        <w:t xml:space="preserve">πα </w:t>
      </w:r>
      <w:proofErr w:type="spellStart"/>
      <w:r w:rsidRPr="00A05CEB">
        <w:rPr>
          <w:sz w:val="22"/>
          <w:szCs w:val="22"/>
          <w:shd w:val="clear" w:color="auto" w:fill="FFFFFF"/>
        </w:rPr>
        <w:t>τὸν</w:t>
      </w:r>
      <w:proofErr w:type="spellEnd"/>
      <w:r w:rsidRPr="00A05CEB">
        <w:rPr>
          <w:sz w:val="22"/>
          <w:szCs w:val="22"/>
          <w:shd w:val="clear" w:color="auto" w:fill="FFFFFF"/>
        </w:rPr>
        <w:t xml:space="preserve"> Θεό, </w:t>
      </w:r>
      <w:proofErr w:type="spellStart"/>
      <w:r w:rsidRPr="00A05CEB">
        <w:rPr>
          <w:sz w:val="22"/>
          <w:szCs w:val="22"/>
          <w:shd w:val="clear" w:color="auto" w:fill="FFFFFF"/>
        </w:rPr>
        <w:t>ἀγά</w:t>
      </w:r>
      <w:proofErr w:type="spellEnd"/>
      <w:r w:rsidRPr="00A05CEB">
        <w:rPr>
          <w:sz w:val="22"/>
          <w:szCs w:val="22"/>
          <w:shd w:val="clear" w:color="auto" w:fill="FFFFFF"/>
        </w:rPr>
        <w:t xml:space="preserve">πα </w:t>
      </w:r>
      <w:proofErr w:type="spellStart"/>
      <w:r w:rsidRPr="00A05CEB">
        <w:rPr>
          <w:sz w:val="22"/>
          <w:szCs w:val="22"/>
          <w:shd w:val="clear" w:color="auto" w:fill="FFFFFF"/>
        </w:rPr>
        <w:t>τὸν</w:t>
      </w:r>
      <w:proofErr w:type="spellEnd"/>
      <w:r w:rsidRPr="00A05CEB">
        <w:rPr>
          <w:sz w:val="22"/>
          <w:szCs w:val="22"/>
          <w:shd w:val="clear" w:color="auto" w:fill="FFFFFF"/>
        </w:rPr>
        <w:t xml:space="preserve"> π</w:t>
      </w:r>
      <w:proofErr w:type="spellStart"/>
      <w:r w:rsidRPr="00A05CEB">
        <w:rPr>
          <w:sz w:val="22"/>
          <w:szCs w:val="22"/>
          <w:shd w:val="clear" w:color="auto" w:fill="FFFFFF"/>
        </w:rPr>
        <w:t>λησίον</w:t>
      </w:r>
      <w:proofErr w:type="spellEnd"/>
      <w:r w:rsidRPr="00A05CEB">
        <w:rPr>
          <w:sz w:val="22"/>
          <w:szCs w:val="22"/>
          <w:shd w:val="clear" w:color="auto" w:fill="FFFFFF"/>
        </w:rPr>
        <w:t xml:space="preserve">, </w:t>
      </w:r>
      <w:proofErr w:type="spellStart"/>
      <w:r w:rsidRPr="00A05CEB">
        <w:rPr>
          <w:sz w:val="22"/>
          <w:szCs w:val="22"/>
          <w:shd w:val="clear" w:color="auto" w:fill="FFFFFF"/>
        </w:rPr>
        <w:t>ἀγά</w:t>
      </w:r>
      <w:proofErr w:type="spellEnd"/>
      <w:r w:rsidRPr="00A05CEB">
        <w:rPr>
          <w:sz w:val="22"/>
          <w:szCs w:val="22"/>
          <w:shd w:val="clear" w:color="auto" w:fill="FFFFFF"/>
        </w:rPr>
        <w:t xml:space="preserve">πα </w:t>
      </w:r>
      <w:proofErr w:type="spellStart"/>
      <w:r w:rsidRPr="00A05CEB">
        <w:rPr>
          <w:sz w:val="22"/>
          <w:szCs w:val="22"/>
          <w:shd w:val="clear" w:color="auto" w:fill="FFFFFF"/>
        </w:rPr>
        <w:t>τὰ</w:t>
      </w:r>
      <w:proofErr w:type="spellEnd"/>
      <w:r w:rsidRPr="00A05CEB">
        <w:rPr>
          <w:sz w:val="22"/>
          <w:szCs w:val="22"/>
          <w:shd w:val="clear" w:color="auto" w:fill="FFFFFF"/>
        </w:rPr>
        <w:t xml:space="preserve"> </w:t>
      </w:r>
      <w:proofErr w:type="spellStart"/>
      <w:r w:rsidRPr="00A05CEB">
        <w:rPr>
          <w:sz w:val="22"/>
          <w:szCs w:val="22"/>
          <w:shd w:val="clear" w:color="auto" w:fill="FFFFFF"/>
        </w:rPr>
        <w:t>δέντρ</w:t>
      </w:r>
      <w:proofErr w:type="spellEnd"/>
      <w:r w:rsidRPr="00A05CEB">
        <w:rPr>
          <w:sz w:val="22"/>
          <w:szCs w:val="22"/>
          <w:shd w:val="clear" w:color="auto" w:fill="FFFFFF"/>
        </w:rPr>
        <w:t>α: Ἡ π</w:t>
      </w:r>
      <w:proofErr w:type="spellStart"/>
      <w:r w:rsidRPr="00A05CEB">
        <w:rPr>
          <w:sz w:val="22"/>
          <w:szCs w:val="22"/>
          <w:shd w:val="clear" w:color="auto" w:fill="FFFFFF"/>
        </w:rPr>
        <w:t>ερι</w:t>
      </w:r>
      <w:proofErr w:type="spellEnd"/>
      <w:r w:rsidRPr="00A05CEB">
        <w:rPr>
          <w:sz w:val="22"/>
          <w:szCs w:val="22"/>
          <w:shd w:val="clear" w:color="auto" w:fill="FFFFFF"/>
        </w:rPr>
        <w:t xml:space="preserve">βαλλοντικὴ </w:t>
      </w:r>
      <w:proofErr w:type="spellStart"/>
      <w:r w:rsidRPr="00A05CEB">
        <w:rPr>
          <w:sz w:val="22"/>
          <w:szCs w:val="22"/>
          <w:shd w:val="clear" w:color="auto" w:fill="FFFFFF"/>
        </w:rPr>
        <w:t>δικ</w:t>
      </w:r>
      <w:proofErr w:type="spellEnd"/>
      <w:r w:rsidRPr="00A05CEB">
        <w:rPr>
          <w:sz w:val="22"/>
          <w:szCs w:val="22"/>
          <w:shd w:val="clear" w:color="auto" w:fill="FFFFFF"/>
        </w:rPr>
        <w:t xml:space="preserve">αιοσύνη </w:t>
      </w:r>
      <w:proofErr w:type="spellStart"/>
      <w:r w:rsidRPr="00A05CEB">
        <w:rPr>
          <w:sz w:val="22"/>
          <w:szCs w:val="22"/>
          <w:shd w:val="clear" w:color="auto" w:fill="FFFFFF"/>
        </w:rPr>
        <w:t>στὸν</w:t>
      </w:r>
      <w:proofErr w:type="spellEnd"/>
      <w:r w:rsidRPr="00A05CEB">
        <w:rPr>
          <w:sz w:val="22"/>
          <w:szCs w:val="22"/>
          <w:shd w:val="clear" w:color="auto" w:fill="FFFFFF"/>
        </w:rPr>
        <w:t xml:space="preserve"> </w:t>
      </w:r>
      <w:proofErr w:type="spellStart"/>
      <w:r w:rsidRPr="00A05CEB">
        <w:rPr>
          <w:sz w:val="22"/>
          <w:szCs w:val="22"/>
          <w:shd w:val="clear" w:color="auto" w:fill="FFFFFF"/>
        </w:rPr>
        <w:t>Ὀρθόδοξο</w:t>
      </w:r>
      <w:proofErr w:type="spellEnd"/>
      <w:r w:rsidRPr="00A05CEB">
        <w:rPr>
          <w:sz w:val="22"/>
          <w:szCs w:val="22"/>
          <w:shd w:val="clear" w:color="auto" w:fill="FFFFFF"/>
        </w:rPr>
        <w:t xml:space="preserve"> </w:t>
      </w:r>
      <w:proofErr w:type="spellStart"/>
      <w:r w:rsidRPr="00A05CEB">
        <w:rPr>
          <w:sz w:val="22"/>
          <w:szCs w:val="22"/>
          <w:shd w:val="clear" w:color="auto" w:fill="FFFFFF"/>
        </w:rPr>
        <w:t>Χριστι</w:t>
      </w:r>
      <w:proofErr w:type="spellEnd"/>
      <w:r w:rsidRPr="00A05CEB">
        <w:rPr>
          <w:sz w:val="22"/>
          <w:szCs w:val="22"/>
          <w:shd w:val="clear" w:color="auto" w:fill="FFFFFF"/>
        </w:rPr>
        <w:t>ανισμό</w:t>
      </w:r>
      <w:r w:rsidR="00113B0A">
        <w:rPr>
          <w:sz w:val="22"/>
          <w:szCs w:val="22"/>
          <w:shd w:val="clear" w:color="auto" w:fill="FFFFFF"/>
        </w:rPr>
        <w:t xml:space="preserve"> [</w:t>
      </w:r>
      <w:r w:rsidR="00113B0A" w:rsidRPr="00A05CEB">
        <w:rPr>
          <w:sz w:val="22"/>
          <w:szCs w:val="22"/>
        </w:rPr>
        <w:t>Environmental Justice in Orthodox Christian</w:t>
      </w:r>
      <w:r w:rsidR="00012119">
        <w:rPr>
          <w:sz w:val="22"/>
          <w:szCs w:val="22"/>
        </w:rPr>
        <w:t xml:space="preserve"> Thought </w:t>
      </w:r>
      <w:r w:rsidR="00113B0A" w:rsidRPr="00A05CEB">
        <w:rPr>
          <w:sz w:val="22"/>
          <w:szCs w:val="22"/>
        </w:rPr>
        <w:t>(IN GREEK)</w:t>
      </w:r>
      <w:r w:rsidR="00113B0A">
        <w:rPr>
          <w:sz w:val="22"/>
          <w:szCs w:val="22"/>
        </w:rPr>
        <w:t>]</w:t>
      </w:r>
      <w:r w:rsidRPr="00A05CEB">
        <w:rPr>
          <w:sz w:val="22"/>
          <w:szCs w:val="22"/>
        </w:rPr>
        <w:t xml:space="preserve">” </w:t>
      </w:r>
      <w:proofErr w:type="spellStart"/>
      <w:r w:rsidRPr="00A05CEB">
        <w:rPr>
          <w:i/>
          <w:sz w:val="22"/>
          <w:szCs w:val="22"/>
        </w:rPr>
        <w:t>Synaxi</w:t>
      </w:r>
      <w:proofErr w:type="spellEnd"/>
      <w:r w:rsidRPr="00A05CEB">
        <w:rPr>
          <w:sz w:val="22"/>
          <w:szCs w:val="22"/>
        </w:rPr>
        <w:t xml:space="preserve"> 154 (June 2020): 75-86.</w:t>
      </w:r>
      <w:r w:rsidR="009F4CDE">
        <w:rPr>
          <w:sz w:val="22"/>
          <w:szCs w:val="22"/>
        </w:rPr>
        <w:t xml:space="preserve"> See </w:t>
      </w:r>
      <w:hyperlink r:id="rId7" w:history="1">
        <w:r w:rsidR="009F4CDE" w:rsidRPr="009F4CDE">
          <w:rPr>
            <w:rStyle w:val="Hyperlink"/>
            <w:sz w:val="22"/>
            <w:szCs w:val="22"/>
          </w:rPr>
          <w:t>contents</w:t>
        </w:r>
      </w:hyperlink>
    </w:p>
    <w:p w14:paraId="20861E1C" w14:textId="77777777" w:rsidR="00A05CEB" w:rsidRPr="00A05CEB" w:rsidRDefault="00A05CEB" w:rsidP="00A83D1E">
      <w:pPr>
        <w:ind w:left="360"/>
        <w:jc w:val="both"/>
        <w:rPr>
          <w:sz w:val="16"/>
          <w:szCs w:val="16"/>
        </w:rPr>
      </w:pPr>
    </w:p>
    <w:p w14:paraId="37F4F53C" w14:textId="749664BE" w:rsidR="00220D05" w:rsidRDefault="00220D05" w:rsidP="00A83D1E">
      <w:pPr>
        <w:ind w:left="360"/>
        <w:jc w:val="both"/>
        <w:rPr>
          <w:sz w:val="22"/>
          <w:szCs w:val="22"/>
        </w:rPr>
      </w:pPr>
      <w:bookmarkStart w:id="4" w:name="_Hlk177095464"/>
      <w:r>
        <w:rPr>
          <w:sz w:val="22"/>
          <w:szCs w:val="22"/>
        </w:rPr>
        <w:t xml:space="preserve">“Just Peacemaking and Christian Realism: Possibilities for Moving Beyond the Impasse in Orthodox Christian </w:t>
      </w:r>
      <w:r w:rsidRPr="00883022">
        <w:rPr>
          <w:i/>
          <w:sz w:val="22"/>
          <w:szCs w:val="22"/>
        </w:rPr>
        <w:t>War</w:t>
      </w:r>
      <w:r>
        <w:rPr>
          <w:sz w:val="22"/>
          <w:szCs w:val="22"/>
        </w:rPr>
        <w:t xml:space="preserve"> Ethics” in </w:t>
      </w:r>
      <w:r>
        <w:rPr>
          <w:i/>
          <w:sz w:val="22"/>
          <w:szCs w:val="22"/>
        </w:rPr>
        <w:t>Orthodox Christian Perspectives on War</w:t>
      </w:r>
      <w:r w:rsidR="00F04530">
        <w:rPr>
          <w:sz w:val="22"/>
          <w:szCs w:val="22"/>
        </w:rPr>
        <w:t>, ed. Perry Hamalis and Valerie</w:t>
      </w:r>
      <w:r w:rsidR="00DD2B58">
        <w:rPr>
          <w:sz w:val="22"/>
          <w:szCs w:val="22"/>
        </w:rPr>
        <w:t xml:space="preserve"> Karras (Notre Dame:</w:t>
      </w:r>
      <w:r w:rsidR="00882169">
        <w:rPr>
          <w:sz w:val="22"/>
          <w:szCs w:val="22"/>
        </w:rPr>
        <w:t xml:space="preserve"> Universit</w:t>
      </w:r>
      <w:r w:rsidR="00DD2B58">
        <w:rPr>
          <w:sz w:val="22"/>
          <w:szCs w:val="22"/>
        </w:rPr>
        <w:t>y of Notre Dame Press, 2018</w:t>
      </w:r>
      <w:r w:rsidR="00882169">
        <w:rPr>
          <w:sz w:val="22"/>
          <w:szCs w:val="22"/>
        </w:rPr>
        <w:t>)</w:t>
      </w:r>
      <w:r w:rsidR="00DD2B58">
        <w:rPr>
          <w:sz w:val="22"/>
          <w:szCs w:val="22"/>
        </w:rPr>
        <w:t>: 335-359</w:t>
      </w:r>
      <w:bookmarkEnd w:id="4"/>
      <w:r w:rsidR="00DD2B58">
        <w:rPr>
          <w:sz w:val="22"/>
          <w:szCs w:val="22"/>
        </w:rPr>
        <w:t>.</w:t>
      </w:r>
    </w:p>
    <w:p w14:paraId="37F4F53D" w14:textId="77777777" w:rsidR="00163F3B" w:rsidRPr="00B21CF7" w:rsidRDefault="00163F3B" w:rsidP="00A83D1E">
      <w:pPr>
        <w:jc w:val="both"/>
        <w:rPr>
          <w:sz w:val="16"/>
          <w:szCs w:val="16"/>
          <w:vertAlign w:val="subscript"/>
        </w:rPr>
      </w:pPr>
    </w:p>
    <w:p w14:paraId="37F4F53E" w14:textId="77777777" w:rsidR="00163F3B" w:rsidRDefault="00163F3B" w:rsidP="00A83D1E">
      <w:pPr>
        <w:ind w:left="360"/>
        <w:jc w:val="both"/>
        <w:rPr>
          <w:sz w:val="22"/>
          <w:szCs w:val="22"/>
        </w:rPr>
      </w:pPr>
      <w:bookmarkStart w:id="5" w:name="_Hlk177095062"/>
      <w:r>
        <w:rPr>
          <w:sz w:val="22"/>
          <w:szCs w:val="22"/>
        </w:rPr>
        <w:t xml:space="preserve">“Democracy and the Dynamics of Death: Reflections on the Origin and Limits of Politics” in </w:t>
      </w:r>
      <w:r w:rsidRPr="007E1181">
        <w:rPr>
          <w:i/>
          <w:sz w:val="22"/>
          <w:szCs w:val="22"/>
        </w:rPr>
        <w:t>Christianity, Democracy and the Shadow of Constantine</w:t>
      </w:r>
      <w:r>
        <w:rPr>
          <w:sz w:val="22"/>
          <w:szCs w:val="22"/>
        </w:rPr>
        <w:t>, ed. Aristotle Papanikolaou and George Demacopoulos (New York: Fordham University Press, 2017): 127- 154</w:t>
      </w:r>
      <w:r w:rsidR="00DD2B58">
        <w:rPr>
          <w:sz w:val="22"/>
          <w:szCs w:val="22"/>
        </w:rPr>
        <w:t>.</w:t>
      </w:r>
    </w:p>
    <w:bookmarkEnd w:id="5"/>
    <w:p w14:paraId="37F4F53F" w14:textId="77777777" w:rsidR="00503C2A" w:rsidRPr="00950111" w:rsidRDefault="00503C2A" w:rsidP="00A83D1E">
      <w:pPr>
        <w:ind w:left="360"/>
        <w:jc w:val="both"/>
        <w:rPr>
          <w:sz w:val="16"/>
          <w:szCs w:val="16"/>
        </w:rPr>
      </w:pPr>
    </w:p>
    <w:p w14:paraId="37F4F540" w14:textId="77777777" w:rsidR="00503C2A" w:rsidRPr="00163F3B" w:rsidRDefault="00503C2A" w:rsidP="00A83D1E">
      <w:pPr>
        <w:ind w:left="360"/>
        <w:jc w:val="both"/>
        <w:rPr>
          <w:sz w:val="22"/>
          <w:szCs w:val="22"/>
        </w:rPr>
      </w:pPr>
      <w:r w:rsidRPr="00163F3B">
        <w:rPr>
          <w:sz w:val="22"/>
          <w:szCs w:val="22"/>
        </w:rPr>
        <w:t>“</w:t>
      </w:r>
      <w:r w:rsidR="001E75A6" w:rsidRPr="00163F3B">
        <w:rPr>
          <w:sz w:val="22"/>
          <w:szCs w:val="22"/>
        </w:rPr>
        <w:t xml:space="preserve">Christian Education as a Way of Life: Lessons from Ancient Greek Philosophy for Promoting </w:t>
      </w:r>
      <w:r w:rsidR="00883022" w:rsidRPr="00163F3B">
        <w:rPr>
          <w:sz w:val="22"/>
          <w:szCs w:val="22"/>
        </w:rPr>
        <w:t>‘</w:t>
      </w:r>
      <w:r w:rsidR="001E75A6" w:rsidRPr="00163F3B">
        <w:rPr>
          <w:sz w:val="22"/>
          <w:szCs w:val="22"/>
        </w:rPr>
        <w:t>Christian Maturity</w:t>
      </w:r>
      <w:r w:rsidR="00883022" w:rsidRPr="00163F3B">
        <w:rPr>
          <w:sz w:val="22"/>
          <w:szCs w:val="22"/>
        </w:rPr>
        <w:t>’</w:t>
      </w:r>
      <w:r w:rsidR="001E75A6" w:rsidRPr="00163F3B">
        <w:rPr>
          <w:sz w:val="22"/>
          <w:szCs w:val="22"/>
        </w:rPr>
        <w:t>”</w:t>
      </w:r>
      <w:r w:rsidR="00883022" w:rsidRPr="00163F3B">
        <w:rPr>
          <w:sz w:val="22"/>
          <w:szCs w:val="22"/>
        </w:rPr>
        <w:t xml:space="preserve"> </w:t>
      </w:r>
      <w:r w:rsidR="00883022" w:rsidRPr="00163F3B">
        <w:rPr>
          <w:i/>
          <w:sz w:val="22"/>
          <w:szCs w:val="22"/>
        </w:rPr>
        <w:t>Journal of Christian Education and Information Technology</w:t>
      </w:r>
      <w:r w:rsidR="00883022" w:rsidRPr="00163F3B">
        <w:rPr>
          <w:sz w:val="22"/>
          <w:szCs w:val="22"/>
        </w:rPr>
        <w:t xml:space="preserve"> </w:t>
      </w:r>
      <w:r w:rsidR="00A97B8A" w:rsidRPr="00163F3B">
        <w:rPr>
          <w:sz w:val="22"/>
          <w:szCs w:val="22"/>
        </w:rPr>
        <w:t>29</w:t>
      </w:r>
      <w:r w:rsidR="00883022" w:rsidRPr="00163F3B">
        <w:rPr>
          <w:sz w:val="22"/>
          <w:szCs w:val="22"/>
        </w:rPr>
        <w:t xml:space="preserve"> (</w:t>
      </w:r>
      <w:r w:rsidR="00A97B8A" w:rsidRPr="00163F3B">
        <w:rPr>
          <w:sz w:val="22"/>
          <w:szCs w:val="22"/>
        </w:rPr>
        <w:t xml:space="preserve">April </w:t>
      </w:r>
      <w:r w:rsidR="00883022" w:rsidRPr="00163F3B">
        <w:rPr>
          <w:sz w:val="22"/>
          <w:szCs w:val="22"/>
        </w:rPr>
        <w:t xml:space="preserve">2016): </w:t>
      </w:r>
      <w:r w:rsidR="00A97B8A" w:rsidRPr="00163F3B">
        <w:rPr>
          <w:sz w:val="22"/>
          <w:szCs w:val="22"/>
        </w:rPr>
        <w:t>143-160.</w:t>
      </w:r>
    </w:p>
    <w:bookmarkEnd w:id="1"/>
    <w:p w14:paraId="37F4F541" w14:textId="77777777" w:rsidR="00B403CB" w:rsidRPr="00163F3B" w:rsidRDefault="00B403CB" w:rsidP="00A83D1E">
      <w:pPr>
        <w:ind w:left="360"/>
        <w:jc w:val="both"/>
        <w:rPr>
          <w:sz w:val="16"/>
          <w:szCs w:val="16"/>
        </w:rPr>
      </w:pPr>
    </w:p>
    <w:p w14:paraId="7D80AB94" w14:textId="351BCEC3" w:rsidR="009F4CDE" w:rsidRDefault="00B403CB" w:rsidP="00A83D1E">
      <w:pPr>
        <w:ind w:left="360"/>
        <w:jc w:val="both"/>
        <w:rPr>
          <w:sz w:val="22"/>
          <w:szCs w:val="22"/>
        </w:rPr>
      </w:pPr>
      <w:r w:rsidRPr="00163F3B">
        <w:rPr>
          <w:sz w:val="22"/>
          <w:szCs w:val="22"/>
        </w:rPr>
        <w:t>“Some Reflections on the Document ‘The Sacrament of Marriage and Its Impediments</w:t>
      </w:r>
      <w:r w:rsidR="00E87870" w:rsidRPr="00163F3B">
        <w:rPr>
          <w:sz w:val="22"/>
          <w:szCs w:val="22"/>
        </w:rPr>
        <w:t>,</w:t>
      </w:r>
      <w:r w:rsidRPr="00163F3B">
        <w:rPr>
          <w:sz w:val="22"/>
          <w:szCs w:val="22"/>
        </w:rPr>
        <w:t>’”</w:t>
      </w:r>
      <w:r w:rsidR="00E87870" w:rsidRPr="00163F3B">
        <w:rPr>
          <w:sz w:val="22"/>
          <w:szCs w:val="22"/>
        </w:rPr>
        <w:t xml:space="preserve"> co-authored with P. Viscuso, D.</w:t>
      </w:r>
      <w:r w:rsidRPr="00163F3B">
        <w:rPr>
          <w:sz w:val="22"/>
          <w:szCs w:val="22"/>
        </w:rPr>
        <w:t xml:space="preserve"> </w:t>
      </w:r>
      <w:r w:rsidR="00E87870" w:rsidRPr="00163F3B">
        <w:rPr>
          <w:sz w:val="22"/>
          <w:szCs w:val="22"/>
        </w:rPr>
        <w:t xml:space="preserve">Heith-Stade, C. </w:t>
      </w:r>
      <w:proofErr w:type="spellStart"/>
      <w:r w:rsidR="00E87870" w:rsidRPr="00163F3B">
        <w:rPr>
          <w:sz w:val="22"/>
          <w:szCs w:val="22"/>
        </w:rPr>
        <w:t>Nassis</w:t>
      </w:r>
      <w:proofErr w:type="spellEnd"/>
      <w:r w:rsidR="00E87870" w:rsidRPr="00163F3B">
        <w:rPr>
          <w:sz w:val="22"/>
          <w:szCs w:val="22"/>
        </w:rPr>
        <w:t>, A. Rentel, and C.</w:t>
      </w:r>
      <w:r w:rsidRPr="00163F3B">
        <w:rPr>
          <w:sz w:val="22"/>
          <w:szCs w:val="22"/>
        </w:rPr>
        <w:t xml:space="preserve"> Tsironis</w:t>
      </w:r>
      <w:r w:rsidR="00E87870" w:rsidRPr="00163F3B">
        <w:rPr>
          <w:sz w:val="22"/>
          <w:szCs w:val="22"/>
        </w:rPr>
        <w:t xml:space="preserve">; peer-reviewed and posted on </w:t>
      </w:r>
      <w:r w:rsidR="00E87870" w:rsidRPr="00163F3B">
        <w:rPr>
          <w:i/>
          <w:sz w:val="22"/>
          <w:szCs w:val="22"/>
        </w:rPr>
        <w:t>Public Orthodoxy: Bridging the Ecclesial, the Academic and the Political</w:t>
      </w:r>
      <w:r w:rsidR="00E87870" w:rsidRPr="00163F3B">
        <w:rPr>
          <w:sz w:val="22"/>
          <w:szCs w:val="22"/>
        </w:rPr>
        <w:t>; 5/201</w:t>
      </w:r>
      <w:r w:rsidR="001B04C3">
        <w:rPr>
          <w:sz w:val="22"/>
          <w:szCs w:val="22"/>
        </w:rPr>
        <w:t>6</w:t>
      </w:r>
      <w:r w:rsidR="00E87870" w:rsidRPr="00163F3B">
        <w:rPr>
          <w:sz w:val="22"/>
          <w:szCs w:val="22"/>
        </w:rPr>
        <w:t>;</w:t>
      </w:r>
      <w:r w:rsidR="009F4CDE">
        <w:rPr>
          <w:sz w:val="22"/>
          <w:szCs w:val="22"/>
        </w:rPr>
        <w:t xml:space="preserve"> accessible </w:t>
      </w:r>
      <w:hyperlink r:id="rId8" w:history="1">
        <w:r w:rsidR="009F4CDE" w:rsidRPr="009F4CDE">
          <w:rPr>
            <w:rStyle w:val="Hyperlink"/>
            <w:sz w:val="22"/>
            <w:szCs w:val="22"/>
          </w:rPr>
          <w:t>here</w:t>
        </w:r>
      </w:hyperlink>
    </w:p>
    <w:p w14:paraId="37F4F542" w14:textId="06D7E7B5" w:rsidR="00B403CB" w:rsidRPr="007A16A3" w:rsidRDefault="00E87870" w:rsidP="00A83D1E">
      <w:pPr>
        <w:ind w:left="360"/>
        <w:jc w:val="both"/>
        <w:rPr>
          <w:sz w:val="16"/>
          <w:szCs w:val="16"/>
        </w:rPr>
      </w:pPr>
      <w:r w:rsidRPr="007A16A3">
        <w:rPr>
          <w:sz w:val="16"/>
          <w:szCs w:val="16"/>
        </w:rPr>
        <w:t xml:space="preserve"> </w:t>
      </w:r>
    </w:p>
    <w:p w14:paraId="37F4F544" w14:textId="77880C36" w:rsidR="00B403CB" w:rsidRPr="00163F3B" w:rsidRDefault="00B403CB" w:rsidP="009F4CDE">
      <w:pPr>
        <w:ind w:left="360"/>
        <w:jc w:val="both"/>
        <w:rPr>
          <w:sz w:val="22"/>
          <w:szCs w:val="22"/>
        </w:rPr>
      </w:pPr>
      <w:r w:rsidRPr="00163F3B">
        <w:rPr>
          <w:sz w:val="22"/>
          <w:szCs w:val="22"/>
        </w:rPr>
        <w:t xml:space="preserve">“Orthodoxy, Human Rights, and Secularization,” co-authored with D. </w:t>
      </w:r>
      <w:proofErr w:type="spellStart"/>
      <w:r w:rsidRPr="00163F3B">
        <w:rPr>
          <w:sz w:val="22"/>
          <w:szCs w:val="22"/>
        </w:rPr>
        <w:t>Džalto</w:t>
      </w:r>
      <w:proofErr w:type="spellEnd"/>
      <w:r w:rsidRPr="00163F3B">
        <w:rPr>
          <w:sz w:val="22"/>
          <w:szCs w:val="22"/>
        </w:rPr>
        <w:t>, E. Fokas, B. Gallaher, A. Pap</w:t>
      </w:r>
      <w:r w:rsidR="00163F3B">
        <w:rPr>
          <w:sz w:val="22"/>
          <w:szCs w:val="22"/>
        </w:rPr>
        <w:t>a</w:t>
      </w:r>
      <w:r w:rsidRPr="00163F3B">
        <w:rPr>
          <w:sz w:val="22"/>
          <w:szCs w:val="22"/>
        </w:rPr>
        <w:t xml:space="preserve">nikolaou, and G. Tucker; peer-reviewed and posted on </w:t>
      </w:r>
      <w:r w:rsidRPr="00163F3B">
        <w:rPr>
          <w:i/>
          <w:sz w:val="22"/>
          <w:szCs w:val="22"/>
        </w:rPr>
        <w:t>Public Orthodoxy: Bridging the Ecclesial, the Academic and the Political</w:t>
      </w:r>
      <w:r w:rsidRPr="00163F3B">
        <w:rPr>
          <w:sz w:val="22"/>
          <w:szCs w:val="22"/>
        </w:rPr>
        <w:t>; 4/201</w:t>
      </w:r>
      <w:r w:rsidR="001B04C3">
        <w:rPr>
          <w:sz w:val="22"/>
          <w:szCs w:val="22"/>
        </w:rPr>
        <w:t>6</w:t>
      </w:r>
      <w:r w:rsidRPr="00163F3B">
        <w:rPr>
          <w:sz w:val="22"/>
          <w:szCs w:val="22"/>
        </w:rPr>
        <w:t>;</w:t>
      </w:r>
      <w:r w:rsidR="009F4CDE">
        <w:rPr>
          <w:sz w:val="22"/>
          <w:szCs w:val="22"/>
        </w:rPr>
        <w:t xml:space="preserve"> accessible </w:t>
      </w:r>
      <w:hyperlink r:id="rId9" w:history="1">
        <w:r w:rsidR="009F4CDE" w:rsidRPr="009F4CDE">
          <w:rPr>
            <w:rStyle w:val="Hyperlink"/>
            <w:sz w:val="22"/>
            <w:szCs w:val="22"/>
          </w:rPr>
          <w:t>here</w:t>
        </w:r>
      </w:hyperlink>
      <w:r w:rsidR="009F4CDE">
        <w:rPr>
          <w:sz w:val="22"/>
          <w:szCs w:val="22"/>
        </w:rPr>
        <w:t xml:space="preserve"> </w:t>
      </w:r>
    </w:p>
    <w:bookmarkEnd w:id="2"/>
    <w:p w14:paraId="37F4F545" w14:textId="77777777" w:rsidR="005D082C" w:rsidRPr="00DC5C32" w:rsidRDefault="005D082C" w:rsidP="00A83D1E">
      <w:pPr>
        <w:jc w:val="both"/>
        <w:rPr>
          <w:b/>
          <w:sz w:val="16"/>
          <w:szCs w:val="16"/>
        </w:rPr>
      </w:pPr>
    </w:p>
    <w:p w14:paraId="37F4F546" w14:textId="77777777" w:rsidR="00DE7E57" w:rsidRDefault="00DE7E57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“Orthodox Perspectives on the Ecumenical Debate on Moral Discernment” in </w:t>
      </w:r>
      <w:r w:rsidRPr="00844826">
        <w:rPr>
          <w:i/>
          <w:sz w:val="22"/>
          <w:szCs w:val="22"/>
        </w:rPr>
        <w:t>Orthodox</w:t>
      </w:r>
      <w:r>
        <w:rPr>
          <w:i/>
          <w:sz w:val="22"/>
          <w:szCs w:val="22"/>
        </w:rPr>
        <w:t xml:space="preserve"> Handbook on Ecumenism – Resources</w:t>
      </w:r>
      <w:r w:rsidRPr="00844826">
        <w:rPr>
          <w:i/>
          <w:sz w:val="22"/>
          <w:szCs w:val="22"/>
        </w:rPr>
        <w:t xml:space="preserve"> for Theological Education</w:t>
      </w:r>
      <w:r w:rsidR="00F04530">
        <w:rPr>
          <w:sz w:val="22"/>
          <w:szCs w:val="22"/>
        </w:rPr>
        <w:t>, ed</w:t>
      </w:r>
      <w:r>
        <w:rPr>
          <w:sz w:val="22"/>
          <w:szCs w:val="22"/>
        </w:rPr>
        <w:t xml:space="preserve">. P. Kalaitzidis, T. FitzGerald, C. </w:t>
      </w:r>
      <w:proofErr w:type="spellStart"/>
      <w:r>
        <w:rPr>
          <w:sz w:val="22"/>
          <w:szCs w:val="22"/>
        </w:rPr>
        <w:t>Hovuron</w:t>
      </w:r>
      <w:proofErr w:type="spellEnd"/>
      <w:r>
        <w:rPr>
          <w:sz w:val="22"/>
          <w:szCs w:val="22"/>
        </w:rPr>
        <w:t xml:space="preserve">, A. </w:t>
      </w:r>
      <w:proofErr w:type="spellStart"/>
      <w:r>
        <w:rPr>
          <w:sz w:val="22"/>
          <w:szCs w:val="22"/>
        </w:rPr>
        <w:t>Pekridou</w:t>
      </w:r>
      <w:proofErr w:type="spellEnd"/>
      <w:r>
        <w:rPr>
          <w:sz w:val="22"/>
          <w:szCs w:val="22"/>
        </w:rPr>
        <w:t xml:space="preserve">, N. </w:t>
      </w:r>
      <w:proofErr w:type="spellStart"/>
      <w:r>
        <w:rPr>
          <w:sz w:val="22"/>
          <w:szCs w:val="22"/>
        </w:rPr>
        <w:t>Asproulis</w:t>
      </w:r>
      <w:proofErr w:type="spellEnd"/>
      <w:r>
        <w:rPr>
          <w:sz w:val="22"/>
          <w:szCs w:val="22"/>
        </w:rPr>
        <w:t xml:space="preserve">, D. Werner, G </w:t>
      </w:r>
      <w:proofErr w:type="spellStart"/>
      <w:r>
        <w:rPr>
          <w:sz w:val="22"/>
          <w:szCs w:val="22"/>
        </w:rPr>
        <w:t>Liagre</w:t>
      </w:r>
      <w:proofErr w:type="spellEnd"/>
      <w:r>
        <w:rPr>
          <w:sz w:val="22"/>
          <w:szCs w:val="22"/>
        </w:rPr>
        <w:t xml:space="preserve"> (Oxford: Regnum Books International and Volos, Greece: Volos Academy Publications, 2014): 789-793.</w:t>
      </w:r>
    </w:p>
    <w:p w14:paraId="37F4F547" w14:textId="77777777" w:rsidR="004A0766" w:rsidRPr="00C45053" w:rsidRDefault="004A0766" w:rsidP="00A83D1E">
      <w:pPr>
        <w:ind w:left="360"/>
        <w:jc w:val="both"/>
        <w:rPr>
          <w:sz w:val="16"/>
          <w:szCs w:val="16"/>
        </w:rPr>
      </w:pPr>
    </w:p>
    <w:p w14:paraId="37F4F548" w14:textId="77777777" w:rsidR="004A0766" w:rsidRPr="005A07E6" w:rsidRDefault="004A0766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“Contribution </w:t>
      </w:r>
      <w:proofErr w:type="spellStart"/>
      <w:r>
        <w:rPr>
          <w:sz w:val="22"/>
          <w:szCs w:val="22"/>
        </w:rPr>
        <w:t>théologique</w:t>
      </w:r>
      <w:proofErr w:type="spellEnd"/>
      <w:r>
        <w:rPr>
          <w:sz w:val="22"/>
          <w:szCs w:val="22"/>
        </w:rPr>
        <w:t xml:space="preserve"> et </w:t>
      </w:r>
      <w:proofErr w:type="spellStart"/>
      <w:r>
        <w:rPr>
          <w:sz w:val="22"/>
          <w:szCs w:val="22"/>
        </w:rPr>
        <w:t>é</w:t>
      </w:r>
      <w:r w:rsidR="005A07E6">
        <w:rPr>
          <w:sz w:val="22"/>
          <w:szCs w:val="22"/>
        </w:rPr>
        <w:t>thique</w:t>
      </w:r>
      <w:proofErr w:type="spellEnd"/>
      <w:r w:rsidR="005A07E6">
        <w:rPr>
          <w:sz w:val="22"/>
          <w:szCs w:val="22"/>
        </w:rPr>
        <w:t xml:space="preserve"> de </w:t>
      </w:r>
      <w:proofErr w:type="spellStart"/>
      <w:r w:rsidR="005A07E6">
        <w:rPr>
          <w:sz w:val="22"/>
          <w:szCs w:val="22"/>
        </w:rPr>
        <w:t>l’Archimandrite</w:t>
      </w:r>
      <w:proofErr w:type="spellEnd"/>
      <w:r w:rsidR="005A07E6">
        <w:rPr>
          <w:sz w:val="22"/>
          <w:szCs w:val="22"/>
        </w:rPr>
        <w:t xml:space="preserve"> Sophrony aux questions </w:t>
      </w:r>
      <w:proofErr w:type="spellStart"/>
      <w:r w:rsidR="005A07E6">
        <w:rPr>
          <w:sz w:val="22"/>
          <w:szCs w:val="22"/>
        </w:rPr>
        <w:t>environmentales</w:t>
      </w:r>
      <w:proofErr w:type="spellEnd"/>
      <w:r w:rsidR="005A07E6">
        <w:rPr>
          <w:sz w:val="22"/>
          <w:szCs w:val="22"/>
        </w:rPr>
        <w:t>,”</w:t>
      </w:r>
      <w:r w:rsidR="00C45053">
        <w:rPr>
          <w:sz w:val="22"/>
          <w:szCs w:val="22"/>
        </w:rPr>
        <w:t xml:space="preserve"> trans. [to French] by Sr. Magdalen (of Essex)</w:t>
      </w:r>
      <w:r w:rsidR="005A07E6">
        <w:rPr>
          <w:sz w:val="22"/>
          <w:szCs w:val="22"/>
        </w:rPr>
        <w:t xml:space="preserve"> </w:t>
      </w:r>
      <w:r w:rsidR="005A07E6">
        <w:rPr>
          <w:i/>
          <w:sz w:val="22"/>
          <w:szCs w:val="22"/>
        </w:rPr>
        <w:t>Buisson Ardent</w:t>
      </w:r>
      <w:r w:rsidR="005A07E6">
        <w:rPr>
          <w:sz w:val="22"/>
          <w:szCs w:val="22"/>
        </w:rPr>
        <w:t xml:space="preserve"> 20 (2014): 45-54.</w:t>
      </w:r>
    </w:p>
    <w:p w14:paraId="37F4F549" w14:textId="77777777" w:rsidR="00DE7E57" w:rsidRPr="00DC5C32" w:rsidRDefault="00DE7E57" w:rsidP="00A83D1E">
      <w:pPr>
        <w:ind w:left="360"/>
        <w:jc w:val="both"/>
        <w:rPr>
          <w:sz w:val="16"/>
          <w:szCs w:val="16"/>
        </w:rPr>
      </w:pPr>
    </w:p>
    <w:p w14:paraId="37F4F54A" w14:textId="77777777" w:rsidR="00712A9E" w:rsidRPr="005A0541" w:rsidRDefault="00712A9E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“Toward a Godly Mode of Being: Virtue as Embodied Deification,” [co-authored with Aristotle Papanikolaou] </w:t>
      </w:r>
      <w:r>
        <w:rPr>
          <w:i/>
          <w:sz w:val="22"/>
          <w:szCs w:val="22"/>
        </w:rPr>
        <w:t>Studies in Christian Ethics</w:t>
      </w:r>
      <w:r>
        <w:rPr>
          <w:sz w:val="22"/>
          <w:szCs w:val="22"/>
        </w:rPr>
        <w:t xml:space="preserve"> 26</w:t>
      </w:r>
      <w:r w:rsidR="005C7055">
        <w:rPr>
          <w:sz w:val="22"/>
          <w:szCs w:val="22"/>
        </w:rPr>
        <w:t>.</w:t>
      </w:r>
      <w:r>
        <w:rPr>
          <w:sz w:val="22"/>
          <w:szCs w:val="22"/>
        </w:rPr>
        <w:t>3 (August 2013)</w:t>
      </w:r>
      <w:r w:rsidR="005C7055">
        <w:rPr>
          <w:sz w:val="22"/>
          <w:szCs w:val="22"/>
        </w:rPr>
        <w:t>: 271-280</w:t>
      </w:r>
      <w:r>
        <w:rPr>
          <w:sz w:val="22"/>
          <w:szCs w:val="22"/>
        </w:rPr>
        <w:t>.</w:t>
      </w:r>
    </w:p>
    <w:p w14:paraId="37F4F54B" w14:textId="77777777" w:rsidR="00712A9E" w:rsidRPr="00DC5C32" w:rsidRDefault="00712A9E" w:rsidP="00A83D1E">
      <w:pPr>
        <w:ind w:left="360"/>
        <w:jc w:val="both"/>
        <w:rPr>
          <w:b/>
          <w:sz w:val="16"/>
          <w:szCs w:val="16"/>
        </w:rPr>
      </w:pPr>
    </w:p>
    <w:p w14:paraId="37F4F54C" w14:textId="77777777" w:rsidR="00712A9E" w:rsidRDefault="00712A9E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5D082C">
        <w:rPr>
          <w:sz w:val="22"/>
        </w:rPr>
        <w:t>The Theological-Ethical Contributions of Archimandrite Sophrony (Sakharov) to Environmental Ethics</w:t>
      </w:r>
      <w:r>
        <w:rPr>
          <w:sz w:val="22"/>
          <w:szCs w:val="22"/>
        </w:rPr>
        <w:t xml:space="preserve">” </w:t>
      </w:r>
      <w:r w:rsidRPr="00495D30">
        <w:rPr>
          <w:sz w:val="22"/>
          <w:szCs w:val="22"/>
        </w:rPr>
        <w:t xml:space="preserve">in </w:t>
      </w:r>
      <w:r w:rsidRPr="00495D30">
        <w:rPr>
          <w:i/>
          <w:sz w:val="22"/>
          <w:szCs w:val="22"/>
        </w:rPr>
        <w:t>Toward an Ecology of Transfiguration: Orthodox Christian Perspectives on Environment, Nature, and Creation</w:t>
      </w:r>
      <w:r w:rsidR="00844826" w:rsidRPr="00495D30">
        <w:rPr>
          <w:sz w:val="22"/>
          <w:szCs w:val="22"/>
        </w:rPr>
        <w:t>,</w:t>
      </w:r>
      <w:r w:rsidRPr="00495D30">
        <w:rPr>
          <w:sz w:val="22"/>
          <w:szCs w:val="22"/>
        </w:rPr>
        <w:t xml:space="preserve"> </w:t>
      </w:r>
      <w:r w:rsidR="00844826" w:rsidRPr="00495D30">
        <w:rPr>
          <w:sz w:val="22"/>
          <w:szCs w:val="22"/>
        </w:rPr>
        <w:t>e</w:t>
      </w:r>
      <w:r w:rsidR="00F04530" w:rsidRPr="00495D30">
        <w:rPr>
          <w:sz w:val="22"/>
          <w:szCs w:val="22"/>
        </w:rPr>
        <w:t>d</w:t>
      </w:r>
      <w:r w:rsidRPr="00495D30">
        <w:rPr>
          <w:sz w:val="22"/>
          <w:szCs w:val="22"/>
        </w:rPr>
        <w:t xml:space="preserve">. J. </w:t>
      </w:r>
      <w:proofErr w:type="spellStart"/>
      <w:r w:rsidRPr="00495D30">
        <w:rPr>
          <w:sz w:val="22"/>
          <w:szCs w:val="22"/>
        </w:rPr>
        <w:t>Chryssavgis</w:t>
      </w:r>
      <w:proofErr w:type="spellEnd"/>
      <w:r>
        <w:rPr>
          <w:sz w:val="22"/>
          <w:szCs w:val="22"/>
        </w:rPr>
        <w:t xml:space="preserve"> and Bruce Foltz (New York: Fordham University Press, 2013)</w:t>
      </w:r>
      <w:r w:rsidR="00844826">
        <w:rPr>
          <w:sz w:val="22"/>
          <w:szCs w:val="22"/>
        </w:rPr>
        <w:t>: 121-130</w:t>
      </w:r>
      <w:r>
        <w:rPr>
          <w:sz w:val="22"/>
          <w:szCs w:val="22"/>
        </w:rPr>
        <w:t>.</w:t>
      </w:r>
    </w:p>
    <w:p w14:paraId="37F4F54D" w14:textId="77777777" w:rsidR="00712A9E" w:rsidRPr="00DC5C32" w:rsidRDefault="00712A9E" w:rsidP="00A83D1E">
      <w:pPr>
        <w:ind w:left="360"/>
        <w:jc w:val="both"/>
        <w:rPr>
          <w:sz w:val="16"/>
          <w:szCs w:val="16"/>
        </w:rPr>
      </w:pPr>
    </w:p>
    <w:p w14:paraId="37F4F54E" w14:textId="77777777" w:rsidR="00C11CEE" w:rsidRPr="00C11CEE" w:rsidRDefault="00C11CEE" w:rsidP="00A83D1E">
      <w:pPr>
        <w:ind w:left="36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“Eastern Orthodox Ethics” in </w:t>
      </w:r>
      <w:r w:rsidRPr="00844826">
        <w:rPr>
          <w:i/>
          <w:sz w:val="22"/>
          <w:szCs w:val="22"/>
        </w:rPr>
        <w:t>The International Encyclopedia of Ethics</w:t>
      </w:r>
      <w:r w:rsidR="00844826">
        <w:rPr>
          <w:sz w:val="22"/>
          <w:szCs w:val="22"/>
        </w:rPr>
        <w:t>, ed. Hugh LaFollette, (</w:t>
      </w:r>
      <w:r>
        <w:rPr>
          <w:sz w:val="22"/>
          <w:szCs w:val="22"/>
        </w:rPr>
        <w:t>Malden and Oxfo</w:t>
      </w:r>
      <w:r w:rsidR="00844826">
        <w:rPr>
          <w:sz w:val="22"/>
          <w:szCs w:val="22"/>
        </w:rPr>
        <w:t xml:space="preserve">rd: Wiley-Blackwell, </w:t>
      </w:r>
      <w:r w:rsidR="00D87A0B">
        <w:rPr>
          <w:sz w:val="22"/>
          <w:szCs w:val="22"/>
        </w:rPr>
        <w:t>201</w:t>
      </w:r>
      <w:r w:rsidR="00AC779E">
        <w:rPr>
          <w:sz w:val="22"/>
          <w:szCs w:val="22"/>
        </w:rPr>
        <w:t>3</w:t>
      </w:r>
      <w:r>
        <w:rPr>
          <w:sz w:val="22"/>
          <w:szCs w:val="22"/>
        </w:rPr>
        <w:t>)</w:t>
      </w:r>
      <w:r w:rsidR="00AC779E">
        <w:rPr>
          <w:sz w:val="22"/>
          <w:szCs w:val="22"/>
        </w:rPr>
        <w:t>: 1525-1535</w:t>
      </w:r>
      <w:r>
        <w:rPr>
          <w:sz w:val="22"/>
          <w:szCs w:val="22"/>
        </w:rPr>
        <w:t>.</w:t>
      </w:r>
    </w:p>
    <w:p w14:paraId="37F4F54F" w14:textId="77777777" w:rsidR="00C11CEE" w:rsidRPr="00DC5C32" w:rsidRDefault="00C11CEE" w:rsidP="00A83D1E">
      <w:pPr>
        <w:ind w:left="360"/>
        <w:jc w:val="both"/>
        <w:rPr>
          <w:b/>
          <w:sz w:val="16"/>
          <w:szCs w:val="16"/>
        </w:rPr>
      </w:pPr>
    </w:p>
    <w:p w14:paraId="37F4F550" w14:textId="77777777" w:rsidR="009F7174" w:rsidRPr="009F7174" w:rsidRDefault="009F7174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“Ethics” in </w:t>
      </w:r>
      <w:r w:rsidRPr="00844826">
        <w:rPr>
          <w:i/>
          <w:sz w:val="22"/>
          <w:szCs w:val="22"/>
        </w:rPr>
        <w:t xml:space="preserve">The Orthodox </w:t>
      </w:r>
      <w:r w:rsidR="00384A2D" w:rsidRPr="00844826">
        <w:rPr>
          <w:i/>
          <w:sz w:val="22"/>
          <w:szCs w:val="22"/>
        </w:rPr>
        <w:t xml:space="preserve">Christian </w:t>
      </w:r>
      <w:r w:rsidRPr="00844826">
        <w:rPr>
          <w:i/>
          <w:sz w:val="22"/>
          <w:szCs w:val="22"/>
        </w:rPr>
        <w:t>World</w:t>
      </w:r>
      <w:r w:rsidR="00844826">
        <w:rPr>
          <w:sz w:val="22"/>
          <w:szCs w:val="22"/>
        </w:rPr>
        <w:t>, ed.</w:t>
      </w:r>
      <w:r w:rsidR="00C20A92" w:rsidRPr="00844826">
        <w:rPr>
          <w:i/>
          <w:sz w:val="22"/>
          <w:szCs w:val="22"/>
        </w:rPr>
        <w:t xml:space="preserve"> </w:t>
      </w:r>
      <w:r w:rsidR="00C20A92">
        <w:rPr>
          <w:sz w:val="22"/>
          <w:szCs w:val="22"/>
        </w:rPr>
        <w:t>Augustine Ca</w:t>
      </w:r>
      <w:r w:rsidR="00844826">
        <w:rPr>
          <w:sz w:val="22"/>
          <w:szCs w:val="22"/>
        </w:rPr>
        <w:t>siday</w:t>
      </w:r>
      <w:r>
        <w:rPr>
          <w:sz w:val="22"/>
          <w:szCs w:val="22"/>
        </w:rPr>
        <w:t xml:space="preserve"> </w:t>
      </w:r>
      <w:r w:rsidR="00844826">
        <w:rPr>
          <w:sz w:val="22"/>
          <w:szCs w:val="22"/>
        </w:rPr>
        <w:t>(</w:t>
      </w:r>
      <w:r>
        <w:rPr>
          <w:sz w:val="22"/>
          <w:szCs w:val="22"/>
        </w:rPr>
        <w:t>London and New Yor</w:t>
      </w:r>
      <w:r w:rsidR="00C20A92">
        <w:rPr>
          <w:sz w:val="22"/>
          <w:szCs w:val="22"/>
        </w:rPr>
        <w:t>k</w:t>
      </w:r>
      <w:r w:rsidR="00844826">
        <w:rPr>
          <w:sz w:val="22"/>
          <w:szCs w:val="22"/>
        </w:rPr>
        <w:t xml:space="preserve">: Routledge, </w:t>
      </w:r>
      <w:r w:rsidR="005D082C">
        <w:rPr>
          <w:sz w:val="22"/>
          <w:szCs w:val="22"/>
        </w:rPr>
        <w:t>2012</w:t>
      </w:r>
      <w:r>
        <w:rPr>
          <w:sz w:val="22"/>
          <w:szCs w:val="22"/>
        </w:rPr>
        <w:t>)</w:t>
      </w:r>
      <w:r w:rsidR="00844826">
        <w:rPr>
          <w:sz w:val="22"/>
          <w:szCs w:val="22"/>
        </w:rPr>
        <w:t>: 419-431</w:t>
      </w:r>
      <w:r>
        <w:rPr>
          <w:sz w:val="22"/>
          <w:szCs w:val="22"/>
        </w:rPr>
        <w:t>.</w:t>
      </w:r>
    </w:p>
    <w:p w14:paraId="37F4F551" w14:textId="77777777" w:rsidR="009F7174" w:rsidRPr="00DC5C32" w:rsidRDefault="009F7174" w:rsidP="00A83D1E">
      <w:pPr>
        <w:ind w:left="360"/>
        <w:jc w:val="both"/>
        <w:rPr>
          <w:b/>
          <w:sz w:val="16"/>
          <w:szCs w:val="16"/>
        </w:rPr>
      </w:pPr>
    </w:p>
    <w:p w14:paraId="37F4F552" w14:textId="77777777" w:rsidR="007E25EC" w:rsidRPr="00565DAC" w:rsidRDefault="007E25EC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“Bioethics,” “Death (and Funeral),” “Ethics,” and </w:t>
      </w:r>
      <w:bookmarkStart w:id="6" w:name="_Hlk177095559"/>
      <w:r>
        <w:rPr>
          <w:sz w:val="22"/>
          <w:szCs w:val="22"/>
        </w:rPr>
        <w:t xml:space="preserve">“War” in </w:t>
      </w:r>
      <w:r w:rsidR="0057554E" w:rsidRPr="00844826">
        <w:rPr>
          <w:i/>
          <w:sz w:val="22"/>
          <w:szCs w:val="22"/>
        </w:rPr>
        <w:t>The</w:t>
      </w:r>
      <w:r w:rsidR="00565DAC" w:rsidRPr="00844826">
        <w:rPr>
          <w:i/>
          <w:sz w:val="22"/>
          <w:szCs w:val="22"/>
        </w:rPr>
        <w:t xml:space="preserve"> Encyclopedia of Eastern Orthodox</w:t>
      </w:r>
      <w:r w:rsidR="0057554E" w:rsidRPr="00844826">
        <w:rPr>
          <w:i/>
          <w:sz w:val="22"/>
          <w:szCs w:val="22"/>
        </w:rPr>
        <w:t xml:space="preserve"> Christianity</w:t>
      </w:r>
      <w:r w:rsidR="00844826">
        <w:rPr>
          <w:sz w:val="22"/>
          <w:szCs w:val="22"/>
        </w:rPr>
        <w:t>, ed. John McGuckin (</w:t>
      </w:r>
      <w:r w:rsidR="00FA42EE">
        <w:rPr>
          <w:sz w:val="22"/>
          <w:szCs w:val="22"/>
        </w:rPr>
        <w:t>Mald</w:t>
      </w:r>
      <w:r w:rsidR="00844826">
        <w:rPr>
          <w:sz w:val="22"/>
          <w:szCs w:val="22"/>
        </w:rPr>
        <w:t xml:space="preserve">en and Oxford: Wiley-Blackwell, </w:t>
      </w:r>
      <w:r w:rsidR="0057554E">
        <w:rPr>
          <w:sz w:val="22"/>
          <w:szCs w:val="22"/>
        </w:rPr>
        <w:t>2011</w:t>
      </w:r>
      <w:r w:rsidR="00FA42EE">
        <w:rPr>
          <w:sz w:val="22"/>
          <w:szCs w:val="22"/>
        </w:rPr>
        <w:t>).</w:t>
      </w:r>
      <w:bookmarkEnd w:id="6"/>
    </w:p>
    <w:p w14:paraId="37F4F553" w14:textId="77777777" w:rsidR="00335B60" w:rsidRPr="00DC5C32" w:rsidRDefault="00335B60" w:rsidP="00A83D1E">
      <w:pPr>
        <w:jc w:val="both"/>
        <w:rPr>
          <w:sz w:val="16"/>
          <w:szCs w:val="16"/>
        </w:rPr>
      </w:pPr>
    </w:p>
    <w:p w14:paraId="37F4F554" w14:textId="77777777" w:rsidR="007E03FF" w:rsidRPr="007964AA" w:rsidRDefault="006E3A89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“</w:t>
      </w:r>
      <w:r w:rsidRPr="00661015">
        <w:rPr>
          <w:sz w:val="22"/>
          <w:szCs w:val="22"/>
        </w:rPr>
        <w:t>The Meaning and Place of Death in an Orthodox Ethical Framework</w:t>
      </w:r>
      <w:r>
        <w:rPr>
          <w:sz w:val="22"/>
          <w:szCs w:val="22"/>
        </w:rPr>
        <w:t>” in</w:t>
      </w:r>
      <w:r w:rsidR="00661015">
        <w:rPr>
          <w:sz w:val="22"/>
          <w:szCs w:val="22"/>
        </w:rPr>
        <w:t xml:space="preserve"> </w:t>
      </w:r>
      <w:r w:rsidR="00344A9C" w:rsidRPr="00844826">
        <w:rPr>
          <w:i/>
          <w:sz w:val="22"/>
          <w:szCs w:val="22"/>
        </w:rPr>
        <w:t>Thinking through Faith:  Perspectives from Orthodox Christian Scholars</w:t>
      </w:r>
      <w:r w:rsidR="00F04530">
        <w:rPr>
          <w:sz w:val="22"/>
          <w:szCs w:val="22"/>
        </w:rPr>
        <w:t>, ed</w:t>
      </w:r>
      <w:r w:rsidR="00844826">
        <w:rPr>
          <w:sz w:val="22"/>
          <w:szCs w:val="22"/>
        </w:rPr>
        <w:t>.</w:t>
      </w:r>
      <w:r w:rsidR="004B19DD" w:rsidRPr="004B19DD">
        <w:rPr>
          <w:sz w:val="22"/>
          <w:szCs w:val="22"/>
        </w:rPr>
        <w:t xml:space="preserve"> </w:t>
      </w:r>
      <w:r w:rsidR="004B19DD">
        <w:rPr>
          <w:sz w:val="22"/>
          <w:szCs w:val="22"/>
        </w:rPr>
        <w:t>A. Papanikolaou</w:t>
      </w:r>
      <w:r w:rsidR="00241888">
        <w:rPr>
          <w:sz w:val="22"/>
          <w:szCs w:val="22"/>
        </w:rPr>
        <w:t xml:space="preserve"> and E. </w:t>
      </w:r>
      <w:proofErr w:type="spellStart"/>
      <w:r w:rsidR="00241888">
        <w:rPr>
          <w:sz w:val="22"/>
          <w:szCs w:val="22"/>
        </w:rPr>
        <w:t>Prodromo</w:t>
      </w:r>
      <w:r w:rsidR="00844826">
        <w:rPr>
          <w:sz w:val="22"/>
          <w:szCs w:val="22"/>
        </w:rPr>
        <w:t>u</w:t>
      </w:r>
      <w:proofErr w:type="spellEnd"/>
      <w:r w:rsidR="00844826">
        <w:rPr>
          <w:sz w:val="22"/>
          <w:szCs w:val="22"/>
        </w:rPr>
        <w:t xml:space="preserve"> (</w:t>
      </w:r>
      <w:r w:rsidR="00661015">
        <w:rPr>
          <w:sz w:val="22"/>
          <w:szCs w:val="22"/>
        </w:rPr>
        <w:t>Crestwood, NY: St. Vladimir’</w:t>
      </w:r>
      <w:r w:rsidR="00682725">
        <w:rPr>
          <w:sz w:val="22"/>
          <w:szCs w:val="22"/>
        </w:rPr>
        <w:t xml:space="preserve">s Seminary Press, </w:t>
      </w:r>
      <w:r w:rsidR="004B19DD">
        <w:rPr>
          <w:sz w:val="22"/>
          <w:szCs w:val="22"/>
        </w:rPr>
        <w:t>200</w:t>
      </w:r>
      <w:r w:rsidR="00241888">
        <w:rPr>
          <w:sz w:val="22"/>
          <w:szCs w:val="22"/>
        </w:rPr>
        <w:t>8</w:t>
      </w:r>
      <w:r w:rsidR="00844826">
        <w:rPr>
          <w:sz w:val="22"/>
          <w:szCs w:val="22"/>
        </w:rPr>
        <w:t xml:space="preserve">): </w:t>
      </w:r>
      <w:r w:rsidR="00DF5E48">
        <w:rPr>
          <w:sz w:val="22"/>
          <w:szCs w:val="22"/>
        </w:rPr>
        <w:t>183-217</w:t>
      </w:r>
      <w:r w:rsidR="0078658D">
        <w:rPr>
          <w:sz w:val="22"/>
          <w:szCs w:val="22"/>
        </w:rPr>
        <w:t>.</w:t>
      </w:r>
    </w:p>
    <w:p w14:paraId="37F4F555" w14:textId="77777777" w:rsidR="00786BF6" w:rsidRPr="005F054E" w:rsidRDefault="00786BF6" w:rsidP="00A83D1E">
      <w:pPr>
        <w:ind w:left="360"/>
        <w:jc w:val="both"/>
        <w:rPr>
          <w:sz w:val="16"/>
          <w:szCs w:val="16"/>
        </w:rPr>
      </w:pPr>
    </w:p>
    <w:p w14:paraId="37F4F556" w14:textId="77777777" w:rsidR="008D09A8" w:rsidRDefault="00A71727" w:rsidP="00A83D1E">
      <w:pPr>
        <w:ind w:left="360"/>
        <w:jc w:val="both"/>
        <w:rPr>
          <w:sz w:val="22"/>
        </w:rPr>
      </w:pPr>
      <w:r>
        <w:rPr>
          <w:sz w:val="22"/>
        </w:rPr>
        <w:t xml:space="preserve">“Asceticism,” “Eastern Orthodox Churches,” “Public Theology,” and “The Naked Public Square by Neuhaus” in </w:t>
      </w:r>
      <w:r w:rsidRPr="00DF5E48">
        <w:rPr>
          <w:i/>
          <w:sz w:val="22"/>
        </w:rPr>
        <w:t>The Encyclopedia of American Religion and Politics</w:t>
      </w:r>
      <w:r w:rsidR="00DF5E48">
        <w:rPr>
          <w:sz w:val="22"/>
        </w:rPr>
        <w:t>, e</w:t>
      </w:r>
      <w:r w:rsidR="00F04530">
        <w:rPr>
          <w:sz w:val="22"/>
        </w:rPr>
        <w:t xml:space="preserve">d. </w:t>
      </w:r>
      <w:r>
        <w:rPr>
          <w:sz w:val="22"/>
        </w:rPr>
        <w:t xml:space="preserve">Paul A. </w:t>
      </w:r>
      <w:proofErr w:type="spellStart"/>
      <w:r w:rsidR="00DF5E48">
        <w:rPr>
          <w:sz w:val="22"/>
        </w:rPr>
        <w:t>Djupe</w:t>
      </w:r>
      <w:proofErr w:type="spellEnd"/>
      <w:r w:rsidR="00DF5E48">
        <w:rPr>
          <w:sz w:val="22"/>
        </w:rPr>
        <w:t xml:space="preserve"> and Laura R. Olson (</w:t>
      </w:r>
      <w:r>
        <w:rPr>
          <w:sz w:val="22"/>
        </w:rPr>
        <w:t>New York: Facts on File, Inc., 2003</w:t>
      </w:r>
      <w:r w:rsidR="00DF5E48">
        <w:rPr>
          <w:sz w:val="22"/>
        </w:rPr>
        <w:t>)</w:t>
      </w:r>
      <w:r>
        <w:rPr>
          <w:sz w:val="22"/>
        </w:rPr>
        <w:t>.</w:t>
      </w:r>
    </w:p>
    <w:p w14:paraId="37F4F557" w14:textId="77777777" w:rsidR="00D92DA0" w:rsidRDefault="00D92DA0" w:rsidP="00A83D1E">
      <w:pPr>
        <w:jc w:val="both"/>
        <w:rPr>
          <w:sz w:val="16"/>
          <w:szCs w:val="16"/>
        </w:rPr>
      </w:pPr>
    </w:p>
    <w:p w14:paraId="37F4F558" w14:textId="77777777" w:rsidR="00D92DA0" w:rsidRDefault="00D92DA0" w:rsidP="00A83D1E">
      <w:pPr>
        <w:jc w:val="both"/>
        <w:rPr>
          <w:sz w:val="16"/>
          <w:szCs w:val="16"/>
        </w:rPr>
      </w:pPr>
      <w:r>
        <w:rPr>
          <w:b/>
          <w:sz w:val="20"/>
          <w:u w:val="single"/>
        </w:rPr>
        <w:t>REVIEW ESSAYS / BOOK REVIEWS</w:t>
      </w:r>
      <w:r w:rsidR="00A70B42">
        <w:rPr>
          <w:b/>
          <w:sz w:val="20"/>
          <w:u w:val="single"/>
        </w:rPr>
        <w:t xml:space="preserve"> / LETTERS</w:t>
      </w:r>
      <w:r w:rsidRPr="00CF22B6">
        <w:rPr>
          <w:b/>
          <w:sz w:val="20"/>
          <w:u w:val="single"/>
        </w:rPr>
        <w:t>:</w:t>
      </w:r>
      <w:r w:rsidR="00DC5C32">
        <w:rPr>
          <w:sz w:val="16"/>
          <w:szCs w:val="16"/>
        </w:rPr>
        <w:t xml:space="preserve"> </w:t>
      </w:r>
    </w:p>
    <w:p w14:paraId="3092BFC9" w14:textId="77777777" w:rsidR="00216BC6" w:rsidRPr="00D92DA0" w:rsidRDefault="00216BC6" w:rsidP="00A83D1E">
      <w:pPr>
        <w:jc w:val="both"/>
        <w:rPr>
          <w:b/>
          <w:sz w:val="20"/>
          <w:u w:val="single"/>
        </w:rPr>
      </w:pPr>
    </w:p>
    <w:p w14:paraId="6F3ED1F8" w14:textId="2EA91DFC" w:rsidR="00216BC6" w:rsidRPr="00216BC6" w:rsidRDefault="00216BC6" w:rsidP="00A83D1E">
      <w:pPr>
        <w:ind w:left="360"/>
        <w:jc w:val="both"/>
        <w:rPr>
          <w:sz w:val="22"/>
        </w:rPr>
      </w:pPr>
      <w:r>
        <w:rPr>
          <w:sz w:val="22"/>
          <w:u w:val="single"/>
        </w:rPr>
        <w:t xml:space="preserve">Book Review. </w:t>
      </w:r>
      <w:r>
        <w:rPr>
          <w:sz w:val="22"/>
        </w:rPr>
        <w:t>“</w:t>
      </w:r>
      <w:r>
        <w:rPr>
          <w:i/>
          <w:iCs/>
          <w:sz w:val="22"/>
        </w:rPr>
        <w:t>The Church’s Unholy War: Russia’s Invasion of Ukraine and Orthodoxy</w:t>
      </w:r>
      <w:r>
        <w:rPr>
          <w:sz w:val="22"/>
        </w:rPr>
        <w:t xml:space="preserve"> by Nicholas Denysenko in </w:t>
      </w:r>
      <w:r>
        <w:rPr>
          <w:i/>
          <w:iCs/>
          <w:sz w:val="22"/>
        </w:rPr>
        <w:t xml:space="preserve">Journal of Religion </w:t>
      </w:r>
      <w:r w:rsidR="001B4E53">
        <w:rPr>
          <w:sz w:val="22"/>
        </w:rPr>
        <w:t xml:space="preserve">106:1 </w:t>
      </w:r>
      <w:r>
        <w:rPr>
          <w:sz w:val="22"/>
        </w:rPr>
        <w:t>(</w:t>
      </w:r>
      <w:r w:rsidR="001B4E53">
        <w:rPr>
          <w:sz w:val="22"/>
        </w:rPr>
        <w:t>Jan</w:t>
      </w:r>
      <w:r w:rsidR="00A2373F">
        <w:rPr>
          <w:sz w:val="22"/>
        </w:rPr>
        <w:t xml:space="preserve"> 2026</w:t>
      </w:r>
      <w:r>
        <w:rPr>
          <w:sz w:val="22"/>
        </w:rPr>
        <w:t>)</w:t>
      </w:r>
      <w:r w:rsidR="001B4E53">
        <w:rPr>
          <w:sz w:val="22"/>
        </w:rPr>
        <w:t>: 80-82.</w:t>
      </w:r>
    </w:p>
    <w:p w14:paraId="121EDF1F" w14:textId="77777777" w:rsidR="00216BC6" w:rsidRPr="00216BC6" w:rsidRDefault="00216BC6" w:rsidP="00A83D1E">
      <w:pPr>
        <w:ind w:left="360"/>
        <w:jc w:val="both"/>
        <w:rPr>
          <w:sz w:val="16"/>
          <w:szCs w:val="16"/>
          <w:u w:val="single"/>
        </w:rPr>
      </w:pPr>
    </w:p>
    <w:p w14:paraId="3D0B7A2E" w14:textId="38A610FC" w:rsidR="00D035C6" w:rsidRDefault="009E2B1D" w:rsidP="00A83D1E">
      <w:pPr>
        <w:ind w:left="360"/>
        <w:jc w:val="both"/>
        <w:rPr>
          <w:sz w:val="22"/>
        </w:rPr>
      </w:pPr>
      <w:r>
        <w:rPr>
          <w:sz w:val="22"/>
          <w:u w:val="single"/>
        </w:rPr>
        <w:t xml:space="preserve">Book Review. </w:t>
      </w:r>
      <w:r>
        <w:rPr>
          <w:sz w:val="22"/>
        </w:rPr>
        <w:t>“</w:t>
      </w:r>
      <w:r>
        <w:rPr>
          <w:i/>
          <w:sz w:val="22"/>
        </w:rPr>
        <w:t>Russian Orthodoxy and the Russo-Japanese War</w:t>
      </w:r>
      <w:r>
        <w:rPr>
          <w:sz w:val="22"/>
        </w:rPr>
        <w:t xml:space="preserve"> by Betsy Perabo” for The American Academy of Religion’s website, </w:t>
      </w:r>
      <w:r>
        <w:rPr>
          <w:i/>
          <w:sz w:val="22"/>
        </w:rPr>
        <w:t xml:space="preserve">Reading Religion </w:t>
      </w:r>
      <w:r>
        <w:rPr>
          <w:sz w:val="22"/>
        </w:rPr>
        <w:t>(</w:t>
      </w:r>
      <w:r w:rsidR="00921D75">
        <w:rPr>
          <w:sz w:val="22"/>
        </w:rPr>
        <w:t xml:space="preserve">Aug 2018). Accessible </w:t>
      </w:r>
      <w:hyperlink r:id="rId10" w:history="1">
        <w:r w:rsidR="00921D75" w:rsidRPr="00921D75">
          <w:rPr>
            <w:rStyle w:val="Hyperlink"/>
            <w:sz w:val="22"/>
          </w:rPr>
          <w:t>here</w:t>
        </w:r>
      </w:hyperlink>
    </w:p>
    <w:p w14:paraId="504E1F70" w14:textId="77777777" w:rsidR="009E2B1D" w:rsidRPr="00921D75" w:rsidRDefault="009E2B1D" w:rsidP="00A83D1E">
      <w:pPr>
        <w:ind w:left="360"/>
        <w:jc w:val="both"/>
        <w:rPr>
          <w:sz w:val="16"/>
          <w:szCs w:val="16"/>
          <w:u w:val="single"/>
        </w:rPr>
      </w:pPr>
    </w:p>
    <w:p w14:paraId="37F4F559" w14:textId="159355C5" w:rsidR="00A70B42" w:rsidRPr="00DC5C32" w:rsidRDefault="00A70B42" w:rsidP="00A83D1E">
      <w:pPr>
        <w:ind w:left="360"/>
        <w:jc w:val="both"/>
        <w:rPr>
          <w:sz w:val="22"/>
        </w:rPr>
      </w:pPr>
      <w:r>
        <w:rPr>
          <w:sz w:val="22"/>
          <w:u w:val="single"/>
        </w:rPr>
        <w:t>Letter to the Editor</w:t>
      </w:r>
      <w:r>
        <w:rPr>
          <w:sz w:val="22"/>
        </w:rPr>
        <w:t>. “</w:t>
      </w:r>
      <w:r w:rsidR="00DC5C32">
        <w:rPr>
          <w:sz w:val="22"/>
        </w:rPr>
        <w:t xml:space="preserve">Troubled </w:t>
      </w:r>
      <w:proofErr w:type="spellStart"/>
      <w:r w:rsidR="00DC5C32">
        <w:rPr>
          <w:sz w:val="22"/>
        </w:rPr>
        <w:t>Theosis</w:t>
      </w:r>
      <w:proofErr w:type="spellEnd"/>
      <w:r w:rsidR="00DC5C32">
        <w:rPr>
          <w:sz w:val="22"/>
        </w:rPr>
        <w:t xml:space="preserve">: A Response to Vigen </w:t>
      </w:r>
      <w:proofErr w:type="spellStart"/>
      <w:r w:rsidR="00DC5C32">
        <w:rPr>
          <w:sz w:val="22"/>
        </w:rPr>
        <w:t>Guroian’s</w:t>
      </w:r>
      <w:proofErr w:type="spellEnd"/>
      <w:r w:rsidR="00DC5C32">
        <w:rPr>
          <w:sz w:val="22"/>
        </w:rPr>
        <w:t xml:space="preserve"> Review of </w:t>
      </w:r>
      <w:r w:rsidR="00DC5C32">
        <w:rPr>
          <w:i/>
          <w:sz w:val="22"/>
        </w:rPr>
        <w:t xml:space="preserve">The Mystical as Political </w:t>
      </w:r>
      <w:r w:rsidR="00DC5C32">
        <w:rPr>
          <w:sz w:val="22"/>
        </w:rPr>
        <w:t>by Aristotle Papanikolaou</w:t>
      </w:r>
      <w:r>
        <w:rPr>
          <w:sz w:val="22"/>
        </w:rPr>
        <w:t>”</w:t>
      </w:r>
      <w:r w:rsidR="00DC5C32">
        <w:rPr>
          <w:sz w:val="22"/>
        </w:rPr>
        <w:t xml:space="preserve"> in </w:t>
      </w:r>
      <w:r w:rsidR="00DC5C32">
        <w:rPr>
          <w:i/>
          <w:sz w:val="22"/>
        </w:rPr>
        <w:t xml:space="preserve">First Things: A Monthly Journal of Religion and Public Life </w:t>
      </w:r>
      <w:r w:rsidR="00DC5C32">
        <w:rPr>
          <w:sz w:val="22"/>
        </w:rPr>
        <w:t>Issue 244 (Jun/Jul 2014).</w:t>
      </w:r>
    </w:p>
    <w:p w14:paraId="37F4F55A" w14:textId="77777777" w:rsidR="00A70B42" w:rsidRPr="00DC5C32" w:rsidRDefault="00A70B42" w:rsidP="00A83D1E">
      <w:pPr>
        <w:ind w:left="360"/>
        <w:jc w:val="both"/>
        <w:rPr>
          <w:sz w:val="16"/>
          <w:szCs w:val="16"/>
          <w:u w:val="single"/>
        </w:rPr>
      </w:pPr>
    </w:p>
    <w:p w14:paraId="37F4F55B" w14:textId="77777777" w:rsidR="00D92DA0" w:rsidRDefault="00D92DA0" w:rsidP="00A83D1E">
      <w:pPr>
        <w:ind w:left="360"/>
        <w:jc w:val="both"/>
        <w:rPr>
          <w:sz w:val="22"/>
        </w:rPr>
      </w:pPr>
      <w:r>
        <w:rPr>
          <w:sz w:val="22"/>
          <w:u w:val="single"/>
        </w:rPr>
        <w:t>Review Essay</w:t>
      </w:r>
      <w:r>
        <w:rPr>
          <w:sz w:val="22"/>
        </w:rPr>
        <w:t>. “</w:t>
      </w:r>
      <w:r>
        <w:rPr>
          <w:i/>
          <w:sz w:val="22"/>
        </w:rPr>
        <w:t>The Horrors We Bless: Rethinking the Just-War Legacy</w:t>
      </w:r>
      <w:r>
        <w:rPr>
          <w:sz w:val="22"/>
        </w:rPr>
        <w:t xml:space="preserve"> by Daniel C. Maguire” and “</w:t>
      </w:r>
      <w:r>
        <w:rPr>
          <w:i/>
          <w:sz w:val="22"/>
        </w:rPr>
        <w:t>War, Peace, and God: Rethinking the Just-War Tradition</w:t>
      </w:r>
      <w:r>
        <w:rPr>
          <w:sz w:val="22"/>
        </w:rPr>
        <w:t xml:space="preserve"> by Gary M. Simpson” in </w:t>
      </w:r>
      <w:r w:rsidRPr="00DF5E48">
        <w:rPr>
          <w:i/>
          <w:sz w:val="22"/>
        </w:rPr>
        <w:t>The Journal of the Society of Christian Ethics</w:t>
      </w:r>
      <w:r>
        <w:rPr>
          <w:sz w:val="22"/>
        </w:rPr>
        <w:t xml:space="preserve"> 29:2 (Fall/Winter 2009)</w:t>
      </w:r>
    </w:p>
    <w:p w14:paraId="37F4F55C" w14:textId="77777777" w:rsidR="00D92DA0" w:rsidRPr="00D92DA0" w:rsidRDefault="00D92DA0" w:rsidP="00A83D1E">
      <w:pPr>
        <w:ind w:left="360"/>
        <w:jc w:val="both"/>
        <w:rPr>
          <w:sz w:val="16"/>
          <w:szCs w:val="16"/>
        </w:rPr>
      </w:pPr>
    </w:p>
    <w:p w14:paraId="37F4F55D" w14:textId="77777777" w:rsidR="00A71727" w:rsidRDefault="00A71727" w:rsidP="00A83D1E">
      <w:pPr>
        <w:ind w:left="360"/>
        <w:jc w:val="both"/>
        <w:rPr>
          <w:sz w:val="22"/>
        </w:rPr>
      </w:pPr>
      <w:r>
        <w:rPr>
          <w:sz w:val="22"/>
          <w:u w:val="single"/>
        </w:rPr>
        <w:t>Book Review.</w:t>
      </w:r>
      <w:r>
        <w:rPr>
          <w:sz w:val="22"/>
        </w:rPr>
        <w:t xml:space="preserve">  “</w:t>
      </w:r>
      <w:r>
        <w:rPr>
          <w:i/>
          <w:sz w:val="22"/>
        </w:rPr>
        <w:t xml:space="preserve">Wholeness of Faith and Life (Vols. 1-3) </w:t>
      </w:r>
      <w:r>
        <w:rPr>
          <w:sz w:val="22"/>
        </w:rPr>
        <w:t xml:space="preserve">by Stanley S. Harakas” in </w:t>
      </w:r>
      <w:r w:rsidRPr="00DF5E48">
        <w:rPr>
          <w:i/>
          <w:sz w:val="22"/>
        </w:rPr>
        <w:t>The Journal of Religion</w:t>
      </w:r>
      <w:r w:rsidR="008C1188">
        <w:rPr>
          <w:sz w:val="22"/>
        </w:rPr>
        <w:t xml:space="preserve"> 81:1 (Jan</w:t>
      </w:r>
      <w:r>
        <w:rPr>
          <w:sz w:val="22"/>
        </w:rPr>
        <w:t xml:space="preserve"> 2001)</w:t>
      </w:r>
    </w:p>
    <w:p w14:paraId="37F4F55E" w14:textId="77777777" w:rsidR="00A71727" w:rsidRPr="00226C6B" w:rsidRDefault="00A71727" w:rsidP="00A83D1E">
      <w:pPr>
        <w:ind w:left="360"/>
        <w:jc w:val="both"/>
        <w:rPr>
          <w:sz w:val="16"/>
          <w:szCs w:val="16"/>
        </w:rPr>
      </w:pPr>
    </w:p>
    <w:p w14:paraId="37F4F55F" w14:textId="77777777" w:rsidR="00A71727" w:rsidRDefault="00A71727" w:rsidP="00A83D1E">
      <w:pPr>
        <w:ind w:left="360"/>
        <w:jc w:val="both"/>
        <w:rPr>
          <w:sz w:val="22"/>
        </w:rPr>
      </w:pPr>
      <w:r>
        <w:rPr>
          <w:sz w:val="22"/>
          <w:u w:val="single"/>
        </w:rPr>
        <w:t>Book Review</w:t>
      </w:r>
      <w:r>
        <w:rPr>
          <w:sz w:val="22"/>
        </w:rPr>
        <w:t>.  “</w:t>
      </w:r>
      <w:r>
        <w:rPr>
          <w:i/>
          <w:sz w:val="22"/>
        </w:rPr>
        <w:t>The Fellowship of Life</w:t>
      </w:r>
      <w:r>
        <w:rPr>
          <w:sz w:val="22"/>
        </w:rPr>
        <w:t xml:space="preserve"> by Joseph Woodill” in </w:t>
      </w:r>
      <w:r w:rsidRPr="00DF5E48">
        <w:rPr>
          <w:i/>
          <w:sz w:val="22"/>
        </w:rPr>
        <w:t>The Journal of Religion</w:t>
      </w:r>
      <w:r>
        <w:rPr>
          <w:sz w:val="22"/>
        </w:rPr>
        <w:t xml:space="preserve"> 80:1 (Jan 2000)</w:t>
      </w:r>
    </w:p>
    <w:p w14:paraId="37F4F560" w14:textId="77777777" w:rsidR="00A71727" w:rsidRPr="00226C6B" w:rsidRDefault="00A71727" w:rsidP="00A83D1E">
      <w:pPr>
        <w:ind w:left="360"/>
        <w:jc w:val="both"/>
        <w:rPr>
          <w:sz w:val="16"/>
          <w:szCs w:val="16"/>
        </w:rPr>
      </w:pPr>
    </w:p>
    <w:p w14:paraId="37F4F561" w14:textId="77777777" w:rsidR="00A71727" w:rsidRDefault="00A71727" w:rsidP="00A83D1E">
      <w:pPr>
        <w:ind w:left="360"/>
        <w:jc w:val="both"/>
        <w:rPr>
          <w:sz w:val="22"/>
        </w:rPr>
      </w:pPr>
      <w:r>
        <w:rPr>
          <w:sz w:val="22"/>
          <w:u w:val="single"/>
        </w:rPr>
        <w:t>Book Review</w:t>
      </w:r>
      <w:r>
        <w:rPr>
          <w:sz w:val="22"/>
        </w:rPr>
        <w:t>. “</w:t>
      </w:r>
      <w:r>
        <w:rPr>
          <w:i/>
          <w:sz w:val="22"/>
        </w:rPr>
        <w:t>Ethics after Christendom</w:t>
      </w:r>
      <w:r>
        <w:rPr>
          <w:sz w:val="22"/>
        </w:rPr>
        <w:t xml:space="preserve"> by Vigen </w:t>
      </w:r>
      <w:proofErr w:type="spellStart"/>
      <w:r>
        <w:rPr>
          <w:sz w:val="22"/>
        </w:rPr>
        <w:t>Guroian</w:t>
      </w:r>
      <w:proofErr w:type="spellEnd"/>
      <w:r>
        <w:rPr>
          <w:sz w:val="22"/>
        </w:rPr>
        <w:t xml:space="preserve">” in </w:t>
      </w:r>
      <w:r w:rsidRPr="00DF5E48">
        <w:rPr>
          <w:i/>
          <w:sz w:val="22"/>
        </w:rPr>
        <w:t>The Greek Orthodox Theological Review</w:t>
      </w:r>
      <w:r>
        <w:rPr>
          <w:sz w:val="22"/>
        </w:rPr>
        <w:t xml:space="preserve"> 41:4 (1996).</w:t>
      </w:r>
    </w:p>
    <w:p w14:paraId="37F4F562" w14:textId="77777777" w:rsidR="00A70B42" w:rsidRPr="007C371C" w:rsidRDefault="00A70B42" w:rsidP="00A83D1E">
      <w:pPr>
        <w:jc w:val="both"/>
        <w:rPr>
          <w:b/>
          <w:sz w:val="16"/>
          <w:szCs w:val="16"/>
        </w:rPr>
      </w:pPr>
      <w:r w:rsidRPr="007C371C">
        <w:rPr>
          <w:b/>
          <w:sz w:val="16"/>
          <w:szCs w:val="16"/>
          <w:u w:val="single"/>
        </w:rPr>
        <w:t>______________________________________________________________________________</w:t>
      </w:r>
      <w:r>
        <w:rPr>
          <w:b/>
          <w:sz w:val="16"/>
          <w:szCs w:val="16"/>
          <w:u w:val="single"/>
        </w:rPr>
        <w:t>_______________________________________</w:t>
      </w:r>
    </w:p>
    <w:p w14:paraId="37F4F563" w14:textId="77777777" w:rsidR="00A70B42" w:rsidRDefault="00A70B42" w:rsidP="00A83D1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ACADEMIC PUBLICATIONS – Non-Peer Reviewed</w:t>
      </w:r>
    </w:p>
    <w:p w14:paraId="37F4F564" w14:textId="77777777" w:rsidR="00A70B42" w:rsidRPr="00A70B42" w:rsidRDefault="00A70B42" w:rsidP="00A83D1E">
      <w:pPr>
        <w:jc w:val="both"/>
        <w:rPr>
          <w:b/>
          <w:sz w:val="16"/>
          <w:szCs w:val="16"/>
        </w:rPr>
      </w:pPr>
    </w:p>
    <w:p w14:paraId="73704873" w14:textId="2E977492" w:rsidR="0073450B" w:rsidRPr="0073450B" w:rsidRDefault="0073450B" w:rsidP="00A83D1E">
      <w:pPr>
        <w:ind w:left="360"/>
        <w:jc w:val="both"/>
        <w:rPr>
          <w:sz w:val="22"/>
          <w:szCs w:val="22"/>
        </w:rPr>
      </w:pPr>
      <w:bookmarkStart w:id="7" w:name="_Hlk511504432"/>
      <w:r>
        <w:rPr>
          <w:sz w:val="22"/>
          <w:szCs w:val="22"/>
        </w:rPr>
        <w:t xml:space="preserve">Commission member and contributor to </w:t>
      </w:r>
      <w:r>
        <w:rPr>
          <w:i/>
          <w:sz w:val="22"/>
          <w:szCs w:val="22"/>
        </w:rPr>
        <w:t>For the Life of the World: Toward a Social Ethos of the Orthodox Church</w:t>
      </w:r>
      <w:r>
        <w:rPr>
          <w:sz w:val="22"/>
          <w:szCs w:val="22"/>
        </w:rPr>
        <w:t>, ed. David Bentley Hart and John Chryssavgis (Brookline: Holy Cross Press, 2020).</w:t>
      </w:r>
      <w:r w:rsidR="005B0925">
        <w:rPr>
          <w:sz w:val="22"/>
          <w:szCs w:val="22"/>
        </w:rPr>
        <w:t xml:space="preserve"> </w:t>
      </w:r>
      <w:r w:rsidR="006C176D">
        <w:rPr>
          <w:sz w:val="22"/>
          <w:szCs w:val="22"/>
        </w:rPr>
        <w:t>A</w:t>
      </w:r>
      <w:r w:rsidR="007B67CE">
        <w:rPr>
          <w:sz w:val="22"/>
          <w:szCs w:val="22"/>
        </w:rPr>
        <w:t xml:space="preserve">ccessible </w:t>
      </w:r>
      <w:hyperlink r:id="rId11" w:history="1">
        <w:r w:rsidR="007B67CE" w:rsidRPr="007B67CE">
          <w:rPr>
            <w:rStyle w:val="Hyperlink"/>
            <w:sz w:val="22"/>
            <w:szCs w:val="22"/>
          </w:rPr>
          <w:t>here</w:t>
        </w:r>
      </w:hyperlink>
      <w:r w:rsidR="007B67CE">
        <w:rPr>
          <w:sz w:val="22"/>
          <w:szCs w:val="22"/>
        </w:rPr>
        <w:t xml:space="preserve"> </w:t>
      </w:r>
    </w:p>
    <w:p w14:paraId="35985106" w14:textId="77777777" w:rsidR="0073450B" w:rsidRPr="007B67CE" w:rsidRDefault="0073450B" w:rsidP="00A83D1E">
      <w:pPr>
        <w:ind w:left="360"/>
        <w:jc w:val="both"/>
        <w:rPr>
          <w:sz w:val="16"/>
          <w:szCs w:val="16"/>
        </w:rPr>
      </w:pPr>
    </w:p>
    <w:p w14:paraId="324DAACE" w14:textId="624FB575" w:rsidR="00495D30" w:rsidRPr="00495D30" w:rsidRDefault="00495D30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“What has Korea to do with Ukraine? Russia’s Tragic Assault on Korean Unity” in </w:t>
      </w:r>
      <w:r>
        <w:rPr>
          <w:i/>
          <w:sz w:val="22"/>
          <w:szCs w:val="22"/>
        </w:rPr>
        <w:t>The Ecumenical Patriarchate and Ukraine Autocephaly: Historical, Canonical, and Pastoral Perspectives</w:t>
      </w:r>
      <w:r>
        <w:rPr>
          <w:sz w:val="22"/>
          <w:szCs w:val="22"/>
        </w:rPr>
        <w:t>, ed. Evagelos Sotiropoulos (New York: Order of Saint Andrew the Apostle, 2019): 27-34.</w:t>
      </w:r>
      <w:r w:rsidR="007B67CE">
        <w:rPr>
          <w:sz w:val="22"/>
          <w:szCs w:val="22"/>
        </w:rPr>
        <w:t xml:space="preserve"> Accessible </w:t>
      </w:r>
      <w:hyperlink r:id="rId12" w:history="1">
        <w:r w:rsidR="007B67CE" w:rsidRPr="007B67CE">
          <w:rPr>
            <w:rStyle w:val="Hyperlink"/>
            <w:sz w:val="22"/>
            <w:szCs w:val="22"/>
          </w:rPr>
          <w:t>here</w:t>
        </w:r>
      </w:hyperlink>
    </w:p>
    <w:p w14:paraId="689E6518" w14:textId="77777777" w:rsidR="00495D30" w:rsidRPr="00A95881" w:rsidRDefault="00495D30" w:rsidP="00A83D1E">
      <w:pPr>
        <w:ind w:left="360"/>
        <w:jc w:val="both"/>
        <w:rPr>
          <w:sz w:val="16"/>
          <w:szCs w:val="16"/>
        </w:rPr>
      </w:pPr>
    </w:p>
    <w:p w14:paraId="37F4F565" w14:textId="6F97C5A3" w:rsidR="00163F3B" w:rsidRDefault="00163F3B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="00B21CF7">
        <w:rPr>
          <w:sz w:val="22"/>
          <w:szCs w:val="22"/>
        </w:rPr>
        <w:t xml:space="preserve">Masters and Possessors of Nature and Death: An Orthodox Response to Descartes’s Project” in </w:t>
      </w:r>
      <w:r w:rsidR="00B21CF7">
        <w:rPr>
          <w:i/>
          <w:sz w:val="22"/>
          <w:szCs w:val="22"/>
        </w:rPr>
        <w:t>Proceedings of the International Symposium on Orthodox Christianity and Contemporary Problems: The Challenges of Technology</w:t>
      </w:r>
      <w:r w:rsidR="00B21CF7">
        <w:rPr>
          <w:sz w:val="22"/>
          <w:szCs w:val="22"/>
        </w:rPr>
        <w:t xml:space="preserve"> (2016): </w:t>
      </w:r>
      <w:bookmarkEnd w:id="7"/>
    </w:p>
    <w:p w14:paraId="2C860264" w14:textId="2C1679B1" w:rsidR="00654D3A" w:rsidRPr="00742826" w:rsidRDefault="00654D3A" w:rsidP="00A83D1E">
      <w:pPr>
        <w:ind w:left="360"/>
        <w:jc w:val="both"/>
        <w:rPr>
          <w:sz w:val="16"/>
          <w:szCs w:val="16"/>
        </w:rPr>
      </w:pPr>
    </w:p>
    <w:p w14:paraId="75473A16" w14:textId="4F2FE35A" w:rsidR="00654D3A" w:rsidRPr="00654D3A" w:rsidRDefault="00654D3A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Commission member and contributor to </w:t>
      </w:r>
      <w:r>
        <w:rPr>
          <w:i/>
          <w:iCs/>
          <w:sz w:val="22"/>
          <w:szCs w:val="22"/>
        </w:rPr>
        <w:t>Moral Discernment in the Churches</w:t>
      </w:r>
      <w:r>
        <w:rPr>
          <w:sz w:val="22"/>
          <w:szCs w:val="22"/>
        </w:rPr>
        <w:t>, Faith and Order Paper #215; Faith and Order Commission of the World Council of Churches (Geneva: WCC, 2013).</w:t>
      </w:r>
    </w:p>
    <w:p w14:paraId="37F4F566" w14:textId="77777777" w:rsidR="00163F3B" w:rsidRPr="00B21CF7" w:rsidRDefault="00163F3B" w:rsidP="00A83D1E">
      <w:pPr>
        <w:ind w:left="360"/>
        <w:jc w:val="both"/>
        <w:rPr>
          <w:sz w:val="16"/>
          <w:szCs w:val="16"/>
        </w:rPr>
      </w:pPr>
    </w:p>
    <w:p w14:paraId="37F4F567" w14:textId="32475857" w:rsidR="005C2071" w:rsidRPr="00C770AF" w:rsidRDefault="005C2071" w:rsidP="00A83D1E">
      <w:pPr>
        <w:ind w:left="360"/>
        <w:jc w:val="both"/>
        <w:rPr>
          <w:sz w:val="22"/>
          <w:szCs w:val="22"/>
        </w:rPr>
      </w:pPr>
      <w:r w:rsidRPr="007964AA">
        <w:rPr>
          <w:sz w:val="22"/>
          <w:szCs w:val="22"/>
        </w:rPr>
        <w:t>“Friend or Enemy? The Nature and Meaning of Human Death</w:t>
      </w:r>
      <w:r>
        <w:rPr>
          <w:sz w:val="22"/>
          <w:szCs w:val="22"/>
        </w:rPr>
        <w:t xml:space="preserve">” in </w:t>
      </w:r>
      <w:r>
        <w:rPr>
          <w:i/>
          <w:sz w:val="22"/>
          <w:szCs w:val="22"/>
        </w:rPr>
        <w:t xml:space="preserve">Proceedings of the International Symposium: 110 Years of Orthodoxy in Korea </w:t>
      </w:r>
      <w:r>
        <w:rPr>
          <w:sz w:val="22"/>
          <w:szCs w:val="22"/>
        </w:rPr>
        <w:t>(2010): 18-30.</w:t>
      </w:r>
    </w:p>
    <w:p w14:paraId="37F4F568" w14:textId="77777777" w:rsidR="005C2071" w:rsidRPr="00A95881" w:rsidRDefault="005C2071" w:rsidP="00A83D1E">
      <w:pPr>
        <w:ind w:left="360"/>
        <w:jc w:val="both"/>
        <w:rPr>
          <w:sz w:val="16"/>
          <w:szCs w:val="16"/>
        </w:rPr>
      </w:pPr>
    </w:p>
    <w:p w14:paraId="37F4F569" w14:textId="77777777" w:rsidR="00A70B42" w:rsidRDefault="00A70B42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“Proselytism in Russia: A Case Study &amp; Commentary,” </w:t>
      </w:r>
      <w:r w:rsidRPr="00335B60">
        <w:rPr>
          <w:i/>
          <w:sz w:val="22"/>
          <w:szCs w:val="22"/>
        </w:rPr>
        <w:t>Study</w:t>
      </w:r>
      <w:r>
        <w:rPr>
          <w:i/>
          <w:sz w:val="22"/>
          <w:szCs w:val="22"/>
        </w:rPr>
        <w:t xml:space="preserve"> Paper #18 for Faith and Order Plenary Commission 2009</w:t>
      </w:r>
      <w:r>
        <w:rPr>
          <w:sz w:val="22"/>
          <w:szCs w:val="22"/>
        </w:rPr>
        <w:t xml:space="preserve"> (Geneva: WCC, 2009).</w:t>
      </w:r>
    </w:p>
    <w:p w14:paraId="37F4F56A" w14:textId="77777777" w:rsidR="00A70B42" w:rsidRPr="007964AA" w:rsidRDefault="00A70B42" w:rsidP="00A83D1E">
      <w:pPr>
        <w:jc w:val="both"/>
        <w:rPr>
          <w:sz w:val="16"/>
          <w:szCs w:val="16"/>
        </w:rPr>
      </w:pPr>
    </w:p>
    <w:p w14:paraId="5170EB29" w14:textId="7CB51738" w:rsidR="00216BC6" w:rsidRDefault="007964AA" w:rsidP="002B4F1E">
      <w:pPr>
        <w:ind w:left="360"/>
        <w:jc w:val="both"/>
        <w:rPr>
          <w:sz w:val="22"/>
        </w:rPr>
      </w:pPr>
      <w:r>
        <w:rPr>
          <w:sz w:val="22"/>
        </w:rPr>
        <w:t xml:space="preserve">“Peace and War in the Thought of St. John Chrysostom” in </w:t>
      </w:r>
      <w:r w:rsidRPr="00DF5E48">
        <w:rPr>
          <w:i/>
          <w:sz w:val="22"/>
        </w:rPr>
        <w:t>Proceedings</w:t>
      </w:r>
      <w:r w:rsidR="002B4F1E">
        <w:rPr>
          <w:i/>
          <w:sz w:val="22"/>
        </w:rPr>
        <w:t xml:space="preserve">: </w:t>
      </w:r>
      <w:r w:rsidRPr="00DF5E48">
        <w:rPr>
          <w:i/>
          <w:sz w:val="22"/>
        </w:rPr>
        <w:t>International Symposium, St. John Chrysostom Arch</w:t>
      </w:r>
      <w:r w:rsidR="002B4F1E">
        <w:rPr>
          <w:i/>
          <w:sz w:val="22"/>
        </w:rPr>
        <w:t>bishop</w:t>
      </w:r>
      <w:r w:rsidRPr="00DF5E48">
        <w:rPr>
          <w:i/>
          <w:sz w:val="22"/>
        </w:rPr>
        <w:t xml:space="preserve"> of Constantinople: ‘Yesterday </w:t>
      </w:r>
      <w:r w:rsidR="002B4F1E">
        <w:rPr>
          <w:i/>
          <w:sz w:val="22"/>
        </w:rPr>
        <w:t>&amp;</w:t>
      </w:r>
      <w:r w:rsidRPr="00DF5E48">
        <w:rPr>
          <w:i/>
          <w:sz w:val="22"/>
        </w:rPr>
        <w:t xml:space="preserve"> Today.’</w:t>
      </w:r>
      <w:r>
        <w:rPr>
          <w:sz w:val="22"/>
        </w:rPr>
        <w:t xml:space="preserve"> (Seoul, 2007): 73-81.</w:t>
      </w:r>
    </w:p>
    <w:p w14:paraId="778EE96E" w14:textId="77777777" w:rsidR="0027066E" w:rsidRDefault="0027066E" w:rsidP="00A83D1E">
      <w:pPr>
        <w:pStyle w:val="BodyTextIndent2"/>
        <w:ind w:left="0"/>
        <w:rPr>
          <w:b/>
          <w:sz w:val="16"/>
          <w:szCs w:val="16"/>
          <w:u w:val="single"/>
        </w:rPr>
      </w:pPr>
    </w:p>
    <w:p w14:paraId="37F4F56C" w14:textId="31ADE74B" w:rsidR="00661015" w:rsidRPr="007C371C" w:rsidRDefault="00661015" w:rsidP="00A83D1E">
      <w:pPr>
        <w:pStyle w:val="BodyTextIndent2"/>
        <w:ind w:left="0"/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lastRenderedPageBreak/>
        <w:t>_____________________________________________________________________________________________________________________</w:t>
      </w:r>
    </w:p>
    <w:p w14:paraId="37F4F56D" w14:textId="77777777" w:rsidR="00C1063F" w:rsidRPr="00C1063F" w:rsidRDefault="00780BE6" w:rsidP="00A83D1E">
      <w:pPr>
        <w:pStyle w:val="BodyTextIndent2"/>
        <w:ind w:left="0"/>
        <w:rPr>
          <w:b/>
          <w:szCs w:val="22"/>
        </w:rPr>
      </w:pPr>
      <w:r>
        <w:rPr>
          <w:b/>
          <w:szCs w:val="22"/>
        </w:rPr>
        <w:t>CONFERENCE</w:t>
      </w:r>
      <w:r w:rsidR="00661015">
        <w:rPr>
          <w:b/>
          <w:szCs w:val="22"/>
        </w:rPr>
        <w:t xml:space="preserve"> PRESENTATIONS</w:t>
      </w:r>
      <w:r w:rsidR="007964AA">
        <w:rPr>
          <w:b/>
          <w:szCs w:val="22"/>
        </w:rPr>
        <w:t>,</w:t>
      </w:r>
      <w:r w:rsidR="00335EBC">
        <w:rPr>
          <w:b/>
          <w:szCs w:val="22"/>
        </w:rPr>
        <w:t xml:space="preserve"> PANELS</w:t>
      </w:r>
      <w:r w:rsidR="007964AA">
        <w:rPr>
          <w:b/>
          <w:szCs w:val="22"/>
        </w:rPr>
        <w:t xml:space="preserve">, &amp; </w:t>
      </w:r>
      <w:r>
        <w:rPr>
          <w:b/>
          <w:szCs w:val="22"/>
        </w:rPr>
        <w:t xml:space="preserve">INVITED </w:t>
      </w:r>
      <w:r w:rsidR="0054383A">
        <w:rPr>
          <w:b/>
          <w:szCs w:val="22"/>
        </w:rPr>
        <w:t xml:space="preserve">ACADEMIC </w:t>
      </w:r>
      <w:r w:rsidR="007964AA">
        <w:rPr>
          <w:b/>
          <w:szCs w:val="22"/>
        </w:rPr>
        <w:t>LECTURES</w:t>
      </w:r>
    </w:p>
    <w:p w14:paraId="413DE6CE" w14:textId="77777777" w:rsidR="007C48EF" w:rsidRPr="00DF77FE" w:rsidRDefault="007C48EF" w:rsidP="007C48EF">
      <w:pPr>
        <w:jc w:val="both"/>
        <w:rPr>
          <w:sz w:val="16"/>
          <w:szCs w:val="16"/>
        </w:rPr>
      </w:pPr>
      <w:bookmarkStart w:id="8" w:name="_Hlk511504345"/>
    </w:p>
    <w:p w14:paraId="2ECE67AB" w14:textId="72D44B66" w:rsidR="00634BC1" w:rsidRDefault="00634BC1" w:rsidP="00A83D1E">
      <w:pPr>
        <w:ind w:left="360"/>
        <w:jc w:val="both"/>
        <w:rPr>
          <w:sz w:val="22"/>
          <w:szCs w:val="22"/>
        </w:rPr>
      </w:pPr>
      <w:bookmarkStart w:id="9" w:name="_Hlk155251462"/>
      <w:r>
        <w:rPr>
          <w:sz w:val="22"/>
          <w:szCs w:val="22"/>
        </w:rPr>
        <w:t>“</w:t>
      </w:r>
      <w:r>
        <w:rPr>
          <w:i/>
          <w:iCs/>
          <w:sz w:val="22"/>
          <w:szCs w:val="22"/>
        </w:rPr>
        <w:t>Can War Be Just? Religious and Ethical Responses to the Wars in Gaza and Ukraine</w:t>
      </w:r>
      <w:r>
        <w:rPr>
          <w:sz w:val="22"/>
          <w:szCs w:val="22"/>
        </w:rPr>
        <w:t xml:space="preserve">” panel presenter for </w:t>
      </w:r>
      <w:r>
        <w:rPr>
          <w:bCs/>
          <w:sz w:val="22"/>
          <w:szCs w:val="22"/>
        </w:rPr>
        <w:t xml:space="preserve">event held at Arizona State University and hosted by the Center for the Study of Religion and Conflict; 10/2024. Accessible </w:t>
      </w:r>
      <w:hyperlink r:id="rId13" w:history="1">
        <w:r w:rsidRPr="00634BC1">
          <w:rPr>
            <w:rStyle w:val="Hyperlink"/>
            <w:bCs/>
            <w:sz w:val="22"/>
            <w:szCs w:val="22"/>
          </w:rPr>
          <w:t>here</w:t>
        </w:r>
      </w:hyperlink>
    </w:p>
    <w:p w14:paraId="266FC33E" w14:textId="77777777" w:rsidR="00634BC1" w:rsidRPr="00634BC1" w:rsidRDefault="00634BC1" w:rsidP="00A83D1E">
      <w:pPr>
        <w:ind w:left="360"/>
        <w:jc w:val="both"/>
        <w:rPr>
          <w:sz w:val="16"/>
          <w:szCs w:val="16"/>
        </w:rPr>
      </w:pPr>
    </w:p>
    <w:p w14:paraId="0960B5CF" w14:textId="3F6BD24E" w:rsidR="00634BC1" w:rsidRDefault="00634BC1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634BC1">
        <w:rPr>
          <w:sz w:val="22"/>
          <w:szCs w:val="22"/>
        </w:rPr>
        <w:t>The Theological-Ethical Contributions of St. Sophrony (Sakharov) to an Orthodox Understanding of Violence and Social Peace</w:t>
      </w:r>
      <w:r>
        <w:rPr>
          <w:sz w:val="22"/>
          <w:szCs w:val="22"/>
        </w:rPr>
        <w:t xml:space="preserve">” paper presentation at </w:t>
      </w:r>
      <w:proofErr w:type="spellStart"/>
      <w:r w:rsidRPr="00634BC1">
        <w:rPr>
          <w:sz w:val="22"/>
          <w:szCs w:val="22"/>
          <w:u w:val="single"/>
        </w:rPr>
        <w:t>Z</w:t>
      </w:r>
      <w:r>
        <w:rPr>
          <w:sz w:val="22"/>
          <w:szCs w:val="22"/>
          <w:u w:val="single"/>
        </w:rPr>
        <w:t>O</w:t>
      </w:r>
      <w:r w:rsidRPr="00634BC1">
        <w:rPr>
          <w:sz w:val="22"/>
          <w:szCs w:val="22"/>
          <w:u w:val="single"/>
        </w:rPr>
        <w:t>iS</w:t>
      </w:r>
      <w:proofErr w:type="spellEnd"/>
      <w:r w:rsidRPr="00634BC1">
        <w:rPr>
          <w:sz w:val="22"/>
          <w:szCs w:val="22"/>
          <w:u w:val="single"/>
        </w:rPr>
        <w:t xml:space="preserve"> </w:t>
      </w:r>
      <w:proofErr w:type="spellStart"/>
      <w:r w:rsidRPr="00634BC1">
        <w:rPr>
          <w:sz w:val="22"/>
          <w:szCs w:val="22"/>
          <w:u w:val="single"/>
        </w:rPr>
        <w:t>KonKoop</w:t>
      </w:r>
      <w:proofErr w:type="spellEnd"/>
      <w:r>
        <w:rPr>
          <w:sz w:val="22"/>
          <w:szCs w:val="22"/>
        </w:rPr>
        <w:t xml:space="preserve"> Workshop (Center for Eastern European and International Studies, Berlin); Berlin, Germany; 9/2024.</w:t>
      </w:r>
    </w:p>
    <w:p w14:paraId="469C9FDD" w14:textId="77777777" w:rsidR="00634BC1" w:rsidRPr="00634BC1" w:rsidRDefault="00634BC1" w:rsidP="00634BC1">
      <w:pPr>
        <w:jc w:val="both"/>
        <w:rPr>
          <w:sz w:val="16"/>
          <w:szCs w:val="16"/>
        </w:rPr>
      </w:pPr>
    </w:p>
    <w:p w14:paraId="7C199F87" w14:textId="1AD06B99" w:rsidR="007C48EF" w:rsidRPr="007C48EF" w:rsidRDefault="007C48EF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“Filling an Orthodox Ethics Void: An Ecumenical and Pedagogical Assessment of </w:t>
      </w:r>
      <w:r>
        <w:rPr>
          <w:i/>
          <w:iCs/>
          <w:sz w:val="22"/>
          <w:szCs w:val="22"/>
        </w:rPr>
        <w:t>For the Life of the World</w:t>
      </w:r>
      <w:r>
        <w:rPr>
          <w:sz w:val="22"/>
          <w:szCs w:val="22"/>
        </w:rPr>
        <w:t>”</w:t>
      </w:r>
      <w:r w:rsidR="00843983" w:rsidRPr="00843983">
        <w:rPr>
          <w:sz w:val="22"/>
        </w:rPr>
        <w:t xml:space="preserve"> </w:t>
      </w:r>
      <w:r w:rsidR="00843983">
        <w:rPr>
          <w:sz w:val="22"/>
        </w:rPr>
        <w:t xml:space="preserve">panel presenter at 2024 </w:t>
      </w:r>
      <w:r w:rsidR="00843983" w:rsidRPr="00FA42EE">
        <w:rPr>
          <w:sz w:val="22"/>
          <w:u w:val="single"/>
        </w:rPr>
        <w:t xml:space="preserve">Society of Christian Ethics </w:t>
      </w:r>
      <w:r w:rsidR="00843983">
        <w:rPr>
          <w:sz w:val="22"/>
          <w:u w:val="single"/>
        </w:rPr>
        <w:t xml:space="preserve">Annual </w:t>
      </w:r>
      <w:r w:rsidR="00843983" w:rsidRPr="00FA42EE">
        <w:rPr>
          <w:sz w:val="22"/>
          <w:u w:val="single"/>
        </w:rPr>
        <w:t>Conference</w:t>
      </w:r>
      <w:r w:rsidR="00843983">
        <w:rPr>
          <w:sz w:val="22"/>
        </w:rPr>
        <w:t xml:space="preserve">; </w:t>
      </w:r>
      <w:bookmarkEnd w:id="9"/>
      <w:r w:rsidR="00843983">
        <w:rPr>
          <w:sz w:val="22"/>
        </w:rPr>
        <w:t>Chicago; 1/2024</w:t>
      </w:r>
      <w:r w:rsidR="00843983">
        <w:rPr>
          <w:sz w:val="22"/>
          <w:szCs w:val="22"/>
        </w:rPr>
        <w:t>.</w:t>
      </w:r>
    </w:p>
    <w:p w14:paraId="5F29971E" w14:textId="77777777" w:rsidR="007C48EF" w:rsidRPr="00634BC1" w:rsidRDefault="007C48EF" w:rsidP="00A83D1E">
      <w:pPr>
        <w:ind w:left="360"/>
        <w:jc w:val="both"/>
        <w:rPr>
          <w:sz w:val="16"/>
          <w:szCs w:val="16"/>
        </w:rPr>
      </w:pPr>
    </w:p>
    <w:p w14:paraId="6ED01FDA" w14:textId="0469D939" w:rsidR="00F94BFD" w:rsidRDefault="00F94BFD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843983">
        <w:rPr>
          <w:i/>
          <w:iCs/>
          <w:sz w:val="22"/>
          <w:szCs w:val="22"/>
        </w:rPr>
        <w:t>How to Restore the Ordained Order of Deaconesses Today</w:t>
      </w:r>
      <w:r>
        <w:rPr>
          <w:sz w:val="22"/>
          <w:szCs w:val="22"/>
        </w:rPr>
        <w:t xml:space="preserve">” invited panel presenter for the St. Phoebe Center Symposium, </w:t>
      </w:r>
      <w:r w:rsidRPr="00843983">
        <w:rPr>
          <w:sz w:val="22"/>
          <w:szCs w:val="22"/>
          <w:u w:val="single"/>
        </w:rPr>
        <w:t>Deaconesses for the Orthodox Church Today</w:t>
      </w:r>
      <w:r>
        <w:rPr>
          <w:sz w:val="22"/>
          <w:szCs w:val="22"/>
        </w:rPr>
        <w:t>, held at Hellenic College Holy Cross Greek Orthodox School of Theology (Brookline, MA); 11/2023</w:t>
      </w:r>
      <w:r w:rsidR="00F45692">
        <w:rPr>
          <w:sz w:val="22"/>
          <w:szCs w:val="22"/>
        </w:rPr>
        <w:t xml:space="preserve">. Accessible </w:t>
      </w:r>
      <w:hyperlink r:id="rId14" w:history="1">
        <w:r w:rsidR="00F45692" w:rsidRPr="00F45692">
          <w:rPr>
            <w:rStyle w:val="Hyperlink"/>
            <w:sz w:val="22"/>
            <w:szCs w:val="22"/>
          </w:rPr>
          <w:t>here</w:t>
        </w:r>
      </w:hyperlink>
    </w:p>
    <w:p w14:paraId="09D3E2A7" w14:textId="77777777" w:rsidR="00F94BFD" w:rsidRPr="007C48EF" w:rsidRDefault="00F94BFD" w:rsidP="00A83D1E">
      <w:pPr>
        <w:ind w:left="360"/>
        <w:jc w:val="both"/>
        <w:rPr>
          <w:sz w:val="16"/>
          <w:szCs w:val="16"/>
        </w:rPr>
      </w:pPr>
    </w:p>
    <w:p w14:paraId="6C4CFA66" w14:textId="148CCB7D" w:rsidR="00F94BFD" w:rsidRDefault="00F94BFD" w:rsidP="00A83D1E">
      <w:pPr>
        <w:ind w:left="360"/>
        <w:jc w:val="both"/>
        <w:rPr>
          <w:sz w:val="22"/>
          <w:szCs w:val="22"/>
        </w:rPr>
      </w:pPr>
      <w:r w:rsidRPr="00843983">
        <w:rPr>
          <w:i/>
          <w:iCs/>
          <w:sz w:val="22"/>
          <w:szCs w:val="22"/>
        </w:rPr>
        <w:t>“LGBTQ+ and Orthodox Tradition: What Does it Actually Say?”</w:t>
      </w:r>
      <w:r>
        <w:rPr>
          <w:sz w:val="22"/>
          <w:szCs w:val="22"/>
        </w:rPr>
        <w:t xml:space="preserve"> invited panel presenter for the conference, </w:t>
      </w:r>
      <w:r w:rsidRPr="00843983">
        <w:rPr>
          <w:sz w:val="22"/>
          <w:szCs w:val="22"/>
          <w:u w:val="single"/>
        </w:rPr>
        <w:t>Seeking Harmony and Compassion: Pastoral Care and LGBTQ+ Orthodox Faithful</w:t>
      </w:r>
      <w:r>
        <w:rPr>
          <w:sz w:val="22"/>
          <w:szCs w:val="22"/>
        </w:rPr>
        <w:t>, held at Fordham University’s Lincoln Center Campus (New York, NY); 10/13/2023</w:t>
      </w:r>
      <w:r w:rsidR="00F45692">
        <w:rPr>
          <w:sz w:val="22"/>
          <w:szCs w:val="22"/>
        </w:rPr>
        <w:t xml:space="preserve">. Accessible </w:t>
      </w:r>
      <w:hyperlink r:id="rId15" w:history="1">
        <w:r w:rsidR="00F45692" w:rsidRPr="00F45692">
          <w:rPr>
            <w:rStyle w:val="Hyperlink"/>
            <w:sz w:val="22"/>
            <w:szCs w:val="22"/>
          </w:rPr>
          <w:t>here</w:t>
        </w:r>
      </w:hyperlink>
    </w:p>
    <w:p w14:paraId="0710A8F0" w14:textId="77777777" w:rsidR="00F94BFD" w:rsidRPr="007C48EF" w:rsidRDefault="00F94BFD" w:rsidP="00A83D1E">
      <w:pPr>
        <w:ind w:left="360"/>
        <w:jc w:val="both"/>
        <w:rPr>
          <w:sz w:val="16"/>
          <w:szCs w:val="16"/>
        </w:rPr>
      </w:pPr>
    </w:p>
    <w:p w14:paraId="2EA2EF74" w14:textId="602F0647" w:rsidR="00725F91" w:rsidRDefault="00725F91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“Radical Life Extension</w:t>
      </w:r>
      <w:r w:rsidR="00B45C5A">
        <w:rPr>
          <w:sz w:val="22"/>
          <w:szCs w:val="22"/>
        </w:rPr>
        <w:t xml:space="preserve"> from an Orthodox Perspective</w:t>
      </w:r>
      <w:r>
        <w:rPr>
          <w:sz w:val="22"/>
          <w:szCs w:val="22"/>
        </w:rPr>
        <w:t>” invited lecture presentation for “</w:t>
      </w:r>
      <w:r w:rsidR="00B45C5A">
        <w:rPr>
          <w:sz w:val="22"/>
          <w:szCs w:val="22"/>
        </w:rPr>
        <w:t xml:space="preserve">Health and </w:t>
      </w:r>
      <w:r>
        <w:rPr>
          <w:sz w:val="22"/>
          <w:szCs w:val="22"/>
        </w:rPr>
        <w:t>Religion”</w:t>
      </w:r>
      <w:r w:rsidR="00B45C5A">
        <w:rPr>
          <w:sz w:val="22"/>
          <w:szCs w:val="22"/>
        </w:rPr>
        <w:t xml:space="preserve"> course, Harvard Medical School &amp; University of Athens Medical School (Dr. Demetrios Linos)</w:t>
      </w:r>
      <w:r w:rsidR="00A12BA6">
        <w:rPr>
          <w:sz w:val="22"/>
          <w:szCs w:val="22"/>
        </w:rPr>
        <w:t>; 6/1/2023</w:t>
      </w:r>
    </w:p>
    <w:p w14:paraId="276831DD" w14:textId="77777777" w:rsidR="00725F91" w:rsidRPr="00A12BA6" w:rsidRDefault="00725F91" w:rsidP="00A83D1E">
      <w:pPr>
        <w:ind w:left="360"/>
        <w:jc w:val="both"/>
        <w:rPr>
          <w:sz w:val="16"/>
          <w:szCs w:val="16"/>
        </w:rPr>
      </w:pPr>
    </w:p>
    <w:p w14:paraId="07CFBA2B" w14:textId="3BC8F4E8" w:rsidR="00725F91" w:rsidRDefault="00725F91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“Environmental Justice in Orthodox Christianity” invited virtual presentation for Orthodox Volunteer Corps Friday Seminar Series; 5/2023</w:t>
      </w:r>
    </w:p>
    <w:p w14:paraId="0C97CFA3" w14:textId="77777777" w:rsidR="00725F91" w:rsidRPr="00725F91" w:rsidRDefault="00725F91" w:rsidP="00A83D1E">
      <w:pPr>
        <w:ind w:left="360"/>
        <w:jc w:val="both"/>
        <w:rPr>
          <w:sz w:val="16"/>
          <w:szCs w:val="16"/>
        </w:rPr>
      </w:pPr>
    </w:p>
    <w:p w14:paraId="7DBDFA98" w14:textId="0E8017B7" w:rsidR="00DF77FE" w:rsidRDefault="00DF77FE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843983">
        <w:rPr>
          <w:i/>
          <w:iCs/>
          <w:sz w:val="22"/>
          <w:szCs w:val="22"/>
        </w:rPr>
        <w:t>Ideologies of War and Theologies of Peace: Ukraine One Year Later</w:t>
      </w:r>
      <w:r>
        <w:rPr>
          <w:sz w:val="22"/>
          <w:szCs w:val="22"/>
        </w:rPr>
        <w:t xml:space="preserve">” panel presenter for </w:t>
      </w:r>
      <w:r>
        <w:rPr>
          <w:bCs/>
          <w:sz w:val="22"/>
          <w:szCs w:val="22"/>
        </w:rPr>
        <w:t>event held at the University of Chicago and co-hosted by the Lumen Christi Institute and the Fordham Orthodox Christian Studies Center; 2/2023</w:t>
      </w:r>
      <w:r w:rsidR="00F45692">
        <w:rPr>
          <w:bCs/>
          <w:sz w:val="22"/>
          <w:szCs w:val="22"/>
        </w:rPr>
        <w:t xml:space="preserve"> Accessible h</w:t>
      </w:r>
      <w:hyperlink r:id="rId16" w:history="1">
        <w:r w:rsidR="00F45692" w:rsidRPr="00F45692">
          <w:rPr>
            <w:rStyle w:val="Hyperlink"/>
            <w:bCs/>
            <w:sz w:val="22"/>
            <w:szCs w:val="22"/>
          </w:rPr>
          <w:t>ere</w:t>
        </w:r>
      </w:hyperlink>
    </w:p>
    <w:p w14:paraId="4A306116" w14:textId="77777777" w:rsidR="00DF77FE" w:rsidRPr="00DF77FE" w:rsidRDefault="00DF77FE" w:rsidP="00A83D1E">
      <w:pPr>
        <w:ind w:left="360"/>
        <w:jc w:val="both"/>
        <w:rPr>
          <w:sz w:val="16"/>
          <w:szCs w:val="16"/>
        </w:rPr>
      </w:pPr>
    </w:p>
    <w:p w14:paraId="7825019A" w14:textId="2389EFB7" w:rsidR="00D346C5" w:rsidRDefault="00D346C5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“Plenary Session on War and Peace” panel paper presentation for </w:t>
      </w:r>
      <w:r>
        <w:rPr>
          <w:bCs/>
          <w:sz w:val="22"/>
          <w:szCs w:val="22"/>
        </w:rPr>
        <w:t xml:space="preserve">the </w:t>
      </w:r>
      <w:r w:rsidRPr="00843983">
        <w:rPr>
          <w:bCs/>
          <w:sz w:val="22"/>
          <w:szCs w:val="22"/>
          <w:u w:val="single"/>
        </w:rPr>
        <w:t>International Orthodox Theological Association (IOTA) 2</w:t>
      </w:r>
      <w:r w:rsidRPr="00843983">
        <w:rPr>
          <w:bCs/>
          <w:sz w:val="22"/>
          <w:szCs w:val="22"/>
          <w:u w:val="single"/>
          <w:vertAlign w:val="superscript"/>
        </w:rPr>
        <w:t>nd</w:t>
      </w:r>
      <w:r w:rsidRPr="00843983">
        <w:rPr>
          <w:bCs/>
          <w:sz w:val="22"/>
          <w:szCs w:val="22"/>
          <w:u w:val="single"/>
        </w:rPr>
        <w:t xml:space="preserve"> Mega Conference</w:t>
      </w:r>
      <w:r>
        <w:rPr>
          <w:bCs/>
          <w:sz w:val="22"/>
          <w:szCs w:val="22"/>
        </w:rPr>
        <w:t>; Volos, Greece, 1/2023.</w:t>
      </w:r>
    </w:p>
    <w:p w14:paraId="212FFCFB" w14:textId="77777777" w:rsidR="00D346C5" w:rsidRPr="00DF77FE" w:rsidRDefault="00D346C5" w:rsidP="00A83D1E">
      <w:pPr>
        <w:ind w:left="360"/>
        <w:jc w:val="both"/>
        <w:rPr>
          <w:sz w:val="16"/>
          <w:szCs w:val="16"/>
        </w:rPr>
      </w:pPr>
    </w:p>
    <w:p w14:paraId="51B1F22D" w14:textId="7467EB25" w:rsidR="00D346C5" w:rsidRDefault="00D346C5" w:rsidP="003E3903">
      <w:pPr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Pr="00843983">
        <w:rPr>
          <w:bCs/>
          <w:i/>
          <w:iCs/>
          <w:sz w:val="22"/>
          <w:szCs w:val="22"/>
        </w:rPr>
        <w:t>Round Table Discussion: Science and Orthodoxy around the World Collaborative, Evolution and Environment Group</w:t>
      </w:r>
      <w:r>
        <w:rPr>
          <w:bCs/>
          <w:sz w:val="22"/>
          <w:szCs w:val="22"/>
        </w:rPr>
        <w:t xml:space="preserve">,” chaired and moderated the discussion during the </w:t>
      </w:r>
      <w:r w:rsidRPr="00843983">
        <w:rPr>
          <w:bCs/>
          <w:sz w:val="22"/>
          <w:szCs w:val="22"/>
          <w:u w:val="single"/>
        </w:rPr>
        <w:t>International Orthodox Theological Association (IOTA) 2</w:t>
      </w:r>
      <w:r w:rsidRPr="00843983">
        <w:rPr>
          <w:bCs/>
          <w:sz w:val="22"/>
          <w:szCs w:val="22"/>
          <w:u w:val="single"/>
          <w:vertAlign w:val="superscript"/>
        </w:rPr>
        <w:t>nd</w:t>
      </w:r>
      <w:r w:rsidRPr="00843983">
        <w:rPr>
          <w:bCs/>
          <w:sz w:val="22"/>
          <w:szCs w:val="22"/>
          <w:u w:val="single"/>
        </w:rPr>
        <w:t xml:space="preserve"> Mega Conference</w:t>
      </w:r>
      <w:r>
        <w:rPr>
          <w:bCs/>
          <w:sz w:val="22"/>
          <w:szCs w:val="22"/>
        </w:rPr>
        <w:t>; Volos, Greece, 1/2023.</w:t>
      </w:r>
    </w:p>
    <w:p w14:paraId="6C8F084B" w14:textId="77777777" w:rsidR="00D346C5" w:rsidRPr="00DF77FE" w:rsidRDefault="00D346C5" w:rsidP="003E3903">
      <w:pPr>
        <w:ind w:left="360"/>
        <w:jc w:val="both"/>
        <w:rPr>
          <w:bCs/>
          <w:sz w:val="16"/>
          <w:szCs w:val="16"/>
        </w:rPr>
      </w:pPr>
    </w:p>
    <w:p w14:paraId="5EFFA75C" w14:textId="6AC72BAA" w:rsidR="004750F8" w:rsidRDefault="004750F8" w:rsidP="003E3903">
      <w:pPr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Pr="00843983">
        <w:rPr>
          <w:bCs/>
          <w:i/>
          <w:iCs/>
          <w:sz w:val="22"/>
          <w:szCs w:val="22"/>
        </w:rPr>
        <w:t>Classic Formulations of Just War Theory: An Orthodox Viewpoint,”</w:t>
      </w:r>
      <w:r>
        <w:rPr>
          <w:bCs/>
          <w:sz w:val="22"/>
          <w:szCs w:val="22"/>
        </w:rPr>
        <w:t xml:space="preserve"> panel paper </w:t>
      </w:r>
      <w:r w:rsidR="00D346C5">
        <w:rPr>
          <w:bCs/>
          <w:sz w:val="22"/>
          <w:szCs w:val="22"/>
        </w:rPr>
        <w:t xml:space="preserve">presentation </w:t>
      </w:r>
      <w:r>
        <w:rPr>
          <w:bCs/>
          <w:sz w:val="22"/>
          <w:szCs w:val="22"/>
        </w:rPr>
        <w:t xml:space="preserve">for “In Light of Ukraine: A Catholic-Orthodox Conversation on Just War and </w:t>
      </w:r>
      <w:proofErr w:type="spellStart"/>
      <w:r>
        <w:rPr>
          <w:bCs/>
          <w:sz w:val="22"/>
          <w:szCs w:val="22"/>
        </w:rPr>
        <w:t>Oikonomia</w:t>
      </w:r>
      <w:proofErr w:type="spellEnd"/>
      <w:r>
        <w:rPr>
          <w:bCs/>
          <w:sz w:val="22"/>
          <w:szCs w:val="22"/>
        </w:rPr>
        <w:t>”, Greenberg Center at Trinity College; Hartford, CT, 12/2022.</w:t>
      </w:r>
    </w:p>
    <w:p w14:paraId="56BEA937" w14:textId="77777777" w:rsidR="004750F8" w:rsidRPr="00DF77FE" w:rsidRDefault="004750F8" w:rsidP="003E3903">
      <w:pPr>
        <w:ind w:left="360"/>
        <w:jc w:val="both"/>
        <w:rPr>
          <w:bCs/>
          <w:sz w:val="16"/>
          <w:szCs w:val="16"/>
        </w:rPr>
      </w:pPr>
    </w:p>
    <w:p w14:paraId="68B377B9" w14:textId="273C4B07" w:rsidR="002658F0" w:rsidRPr="002658F0" w:rsidRDefault="002658F0" w:rsidP="003E3903">
      <w:pPr>
        <w:ind w:left="360"/>
        <w:jc w:val="both"/>
        <w:rPr>
          <w:bCs/>
          <w:sz w:val="22"/>
          <w:szCs w:val="22"/>
        </w:rPr>
      </w:pPr>
      <w:r w:rsidRPr="002658F0">
        <w:rPr>
          <w:bCs/>
          <w:sz w:val="22"/>
          <w:szCs w:val="22"/>
        </w:rPr>
        <w:t>“</w:t>
      </w:r>
      <w:r w:rsidRPr="002658F0">
        <w:rPr>
          <w:sz w:val="22"/>
          <w:szCs w:val="22"/>
        </w:rPr>
        <w:t>Carrying the Liturgy into the World: The Role of a Robust Diaconal Ministry in the Health of the Church”</w:t>
      </w:r>
      <w:r w:rsidR="004750F8">
        <w:rPr>
          <w:sz w:val="22"/>
          <w:szCs w:val="22"/>
        </w:rPr>
        <w:t xml:space="preserve"> panel paper presentation for </w:t>
      </w:r>
      <w:r w:rsidR="004750F8" w:rsidRPr="00843983">
        <w:rPr>
          <w:sz w:val="22"/>
          <w:szCs w:val="22"/>
          <w:u w:val="single"/>
        </w:rPr>
        <w:t>OCAMPR (Orthodox Christian Association of Medicine, Psychology, and Religion)</w:t>
      </w:r>
      <w:r w:rsidR="00843983">
        <w:rPr>
          <w:sz w:val="22"/>
          <w:szCs w:val="22"/>
          <w:u w:val="single"/>
        </w:rPr>
        <w:t xml:space="preserve"> Annual Conference</w:t>
      </w:r>
      <w:r w:rsidR="004750F8">
        <w:rPr>
          <w:sz w:val="22"/>
          <w:szCs w:val="22"/>
        </w:rPr>
        <w:t>, Glenview, IL, 11/2022.</w:t>
      </w:r>
      <w:r w:rsidR="00C017AE">
        <w:rPr>
          <w:sz w:val="22"/>
          <w:szCs w:val="22"/>
        </w:rPr>
        <w:t xml:space="preserve"> Accessible </w:t>
      </w:r>
      <w:hyperlink r:id="rId17" w:history="1">
        <w:r w:rsidR="00C017AE" w:rsidRPr="00C017AE">
          <w:rPr>
            <w:rStyle w:val="Hyperlink"/>
            <w:sz w:val="22"/>
            <w:szCs w:val="22"/>
          </w:rPr>
          <w:t>here</w:t>
        </w:r>
      </w:hyperlink>
    </w:p>
    <w:p w14:paraId="00D9550E" w14:textId="77777777" w:rsidR="002658F0" w:rsidRPr="00DF77FE" w:rsidRDefault="002658F0" w:rsidP="003E3903">
      <w:pPr>
        <w:ind w:left="360"/>
        <w:jc w:val="both"/>
        <w:rPr>
          <w:bCs/>
          <w:sz w:val="16"/>
          <w:szCs w:val="16"/>
        </w:rPr>
      </w:pPr>
    </w:p>
    <w:p w14:paraId="45DCF129" w14:textId="4804F289" w:rsidR="00A2776E" w:rsidRDefault="00A2776E" w:rsidP="003E3903">
      <w:pPr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="00527C09" w:rsidRPr="007C48EF">
        <w:rPr>
          <w:bCs/>
          <w:i/>
          <w:iCs/>
          <w:sz w:val="22"/>
          <w:szCs w:val="22"/>
        </w:rPr>
        <w:t>Constructing the idea of the East via the tradition of ‘Symphonia’</w:t>
      </w:r>
      <w:r w:rsidR="00527C09">
        <w:rPr>
          <w:bCs/>
          <w:sz w:val="22"/>
          <w:szCs w:val="22"/>
        </w:rPr>
        <w:t xml:space="preserve">” invited paper presentation for </w:t>
      </w:r>
      <w:r w:rsidR="00527C09" w:rsidRPr="00843983">
        <w:rPr>
          <w:bCs/>
          <w:sz w:val="22"/>
          <w:szCs w:val="22"/>
          <w:u w:val="single"/>
        </w:rPr>
        <w:t>International Conference on “Orthodox Constructions of the East</w:t>
      </w:r>
      <w:r w:rsidR="00527C09">
        <w:rPr>
          <w:bCs/>
          <w:sz w:val="22"/>
          <w:szCs w:val="22"/>
        </w:rPr>
        <w:t>”, Volos Academic for Theological Studies; Volos, Greece, 6/2022.</w:t>
      </w:r>
    </w:p>
    <w:p w14:paraId="09EA3FD1" w14:textId="77777777" w:rsidR="00A2776E" w:rsidRPr="00DF77FE" w:rsidRDefault="00A2776E" w:rsidP="003E3903">
      <w:pPr>
        <w:ind w:left="360"/>
        <w:jc w:val="both"/>
        <w:rPr>
          <w:bCs/>
          <w:sz w:val="16"/>
          <w:szCs w:val="16"/>
        </w:rPr>
      </w:pPr>
    </w:p>
    <w:p w14:paraId="62D6D37D" w14:textId="481C8A16" w:rsidR="00A2776E" w:rsidRDefault="00A2776E" w:rsidP="003E3903">
      <w:pPr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Pr="007C48EF">
        <w:rPr>
          <w:bCs/>
          <w:i/>
          <w:iCs/>
          <w:sz w:val="22"/>
          <w:szCs w:val="22"/>
        </w:rPr>
        <w:t>Defining Death: Available Paradigms and their Ethical Significance for Orthodox Christians,”</w:t>
      </w:r>
      <w:r>
        <w:rPr>
          <w:bCs/>
          <w:sz w:val="22"/>
          <w:szCs w:val="22"/>
        </w:rPr>
        <w:t xml:space="preserve"> paper presentation for </w:t>
      </w:r>
      <w:r w:rsidRPr="007C48EF">
        <w:rPr>
          <w:bCs/>
          <w:sz w:val="22"/>
          <w:szCs w:val="22"/>
          <w:u w:val="single"/>
        </w:rPr>
        <w:t>Science and Orthodoxy around the World Biology &amp; Bioethics Group Workshop</w:t>
      </w:r>
      <w:r>
        <w:rPr>
          <w:bCs/>
          <w:sz w:val="22"/>
          <w:szCs w:val="22"/>
        </w:rPr>
        <w:t xml:space="preserve"> at North Central College, Naperville, IL; 6/2022.</w:t>
      </w:r>
    </w:p>
    <w:p w14:paraId="4C5BB8A8" w14:textId="77777777" w:rsidR="00A2776E" w:rsidRPr="00DF77FE" w:rsidRDefault="00A2776E" w:rsidP="003E3903">
      <w:pPr>
        <w:ind w:left="360"/>
        <w:jc w:val="both"/>
        <w:rPr>
          <w:bCs/>
          <w:sz w:val="16"/>
          <w:szCs w:val="16"/>
        </w:rPr>
      </w:pPr>
    </w:p>
    <w:p w14:paraId="3FDD4A52" w14:textId="4A8D30EE" w:rsidR="00A2776E" w:rsidRDefault="009D5FE7" w:rsidP="00A2776E">
      <w:pPr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“</w:t>
      </w:r>
      <w:r w:rsidRPr="007C48EF">
        <w:rPr>
          <w:bCs/>
          <w:i/>
          <w:iCs/>
          <w:sz w:val="22"/>
          <w:szCs w:val="22"/>
        </w:rPr>
        <w:t>The Social Ethos of the Orthodox Church: An Impetus for Ecumenical Collaboration”</w:t>
      </w:r>
      <w:r>
        <w:rPr>
          <w:bCs/>
          <w:sz w:val="22"/>
          <w:szCs w:val="22"/>
        </w:rPr>
        <w:t xml:space="preserve"> invited panelist for event hosted by Georgetown University’s Berkley Center for Religion, Peace &amp; World Affairs. Accessible </w:t>
      </w:r>
      <w:hyperlink r:id="rId18" w:history="1">
        <w:r w:rsidRPr="009D5FE7">
          <w:rPr>
            <w:rStyle w:val="Hyperlink"/>
            <w:bCs/>
            <w:sz w:val="22"/>
            <w:szCs w:val="22"/>
          </w:rPr>
          <w:t>here</w:t>
        </w:r>
      </w:hyperlink>
      <w:r w:rsidR="004A3AF2">
        <w:rPr>
          <w:bCs/>
          <w:sz w:val="22"/>
          <w:szCs w:val="22"/>
        </w:rPr>
        <w:t>.</w:t>
      </w:r>
      <w:r w:rsidR="00A2776E">
        <w:rPr>
          <w:bCs/>
          <w:sz w:val="22"/>
          <w:szCs w:val="22"/>
        </w:rPr>
        <w:t xml:space="preserve"> 4/2022.</w:t>
      </w:r>
    </w:p>
    <w:p w14:paraId="2D49F26F" w14:textId="77777777" w:rsidR="009D5FE7" w:rsidRPr="004A3AF2" w:rsidRDefault="009D5FE7" w:rsidP="003E3903">
      <w:pPr>
        <w:ind w:left="360"/>
        <w:jc w:val="both"/>
        <w:rPr>
          <w:bCs/>
          <w:sz w:val="16"/>
          <w:szCs w:val="16"/>
        </w:rPr>
      </w:pPr>
    </w:p>
    <w:p w14:paraId="492E5F19" w14:textId="1184C36D" w:rsidR="009C3210" w:rsidRDefault="009C3210" w:rsidP="003E3903">
      <w:pPr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Pr="007C48EF">
        <w:rPr>
          <w:bCs/>
          <w:i/>
          <w:iCs/>
          <w:sz w:val="22"/>
          <w:szCs w:val="22"/>
        </w:rPr>
        <w:t>The Resurrection of the Person through ‘Keeping the Commandments’: St. Sophrony the Athonite’s Ontological Ethics</w:t>
      </w:r>
      <w:r>
        <w:rPr>
          <w:bCs/>
          <w:sz w:val="22"/>
          <w:szCs w:val="22"/>
        </w:rPr>
        <w:t xml:space="preserve">,” paper presentation at </w:t>
      </w:r>
      <w:r w:rsidRPr="007C48EF">
        <w:rPr>
          <w:bCs/>
          <w:sz w:val="22"/>
          <w:szCs w:val="22"/>
          <w:u w:val="single"/>
        </w:rPr>
        <w:t>Chicago Theological Initiative Colloquium</w:t>
      </w:r>
      <w:r>
        <w:rPr>
          <w:bCs/>
          <w:sz w:val="22"/>
          <w:szCs w:val="22"/>
        </w:rPr>
        <w:t>, Wheaton College; 4/2022.</w:t>
      </w:r>
    </w:p>
    <w:p w14:paraId="7EA31D99" w14:textId="52B367CC" w:rsidR="00193671" w:rsidRPr="009D5FE7" w:rsidRDefault="00193671" w:rsidP="003E3903">
      <w:pPr>
        <w:ind w:left="360"/>
        <w:jc w:val="both"/>
        <w:rPr>
          <w:bCs/>
          <w:sz w:val="16"/>
          <w:szCs w:val="16"/>
        </w:rPr>
      </w:pPr>
    </w:p>
    <w:p w14:paraId="47A1E8A2" w14:textId="34576117" w:rsidR="00193671" w:rsidRPr="00193671" w:rsidRDefault="00193671" w:rsidP="003E3903">
      <w:pPr>
        <w:ind w:left="36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bCs/>
          <w:sz w:val="22"/>
          <w:szCs w:val="22"/>
        </w:rPr>
        <w:t xml:space="preserve">“An Ecumenical Panel on </w:t>
      </w:r>
      <w:r>
        <w:rPr>
          <w:bCs/>
          <w:i/>
          <w:iCs/>
          <w:sz w:val="22"/>
          <w:szCs w:val="22"/>
        </w:rPr>
        <w:t>For the Life of the World: Toward a Social Ethos of the Orthodox Church</w:t>
      </w:r>
      <w:r>
        <w:rPr>
          <w:bCs/>
          <w:sz w:val="22"/>
          <w:szCs w:val="22"/>
        </w:rPr>
        <w:t xml:space="preserve">” panel co-moderator for event held at the University of Chicago and co-hosted by the Lumen Christi Institute and the Fordham Orthodox Christian Studies Center; 2/2022. Accessible </w:t>
      </w:r>
      <w:hyperlink r:id="rId19" w:history="1">
        <w:r w:rsidRPr="00193671">
          <w:rPr>
            <w:rStyle w:val="Hyperlink"/>
            <w:bCs/>
            <w:sz w:val="22"/>
            <w:szCs w:val="22"/>
          </w:rPr>
          <w:t>here</w:t>
        </w:r>
      </w:hyperlink>
    </w:p>
    <w:p w14:paraId="7802C48A" w14:textId="77777777" w:rsidR="009C3210" w:rsidRPr="009D5FE7" w:rsidRDefault="009C3210" w:rsidP="003E3903">
      <w:pPr>
        <w:ind w:left="360"/>
        <w:jc w:val="both"/>
        <w:rPr>
          <w:color w:val="000000"/>
          <w:sz w:val="16"/>
          <w:szCs w:val="16"/>
          <w:shd w:val="clear" w:color="auto" w:fill="FFFFFF"/>
        </w:rPr>
      </w:pPr>
    </w:p>
    <w:p w14:paraId="59ADF1AB" w14:textId="156FAE6E" w:rsidR="00774126" w:rsidRDefault="00774126" w:rsidP="003E3903">
      <w:pPr>
        <w:ind w:left="36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“</w:t>
      </w:r>
      <w:r w:rsidRPr="007C48EF">
        <w:rPr>
          <w:i/>
          <w:iCs/>
          <w:color w:val="000000"/>
          <w:sz w:val="22"/>
          <w:szCs w:val="22"/>
          <w:shd w:val="clear" w:color="auto" w:fill="FFFFFF"/>
        </w:rPr>
        <w:t>The Problem of Death and the Challenge of Radical Life Extension: An Orthodox Response in the Theology of St Sophrony the Athonite</w:t>
      </w:r>
      <w:r>
        <w:rPr>
          <w:color w:val="000000"/>
          <w:sz w:val="22"/>
          <w:szCs w:val="22"/>
          <w:shd w:val="clear" w:color="auto" w:fill="FFFFFF"/>
        </w:rPr>
        <w:t>” invited lecture for St. Andrew’s Theological College, Sydney, Australia (online)</w:t>
      </w:r>
      <w:r w:rsidR="00193671">
        <w:rPr>
          <w:color w:val="000000"/>
          <w:sz w:val="22"/>
          <w:szCs w:val="22"/>
          <w:shd w:val="clear" w:color="auto" w:fill="FFFFFF"/>
        </w:rPr>
        <w:t>;</w:t>
      </w:r>
      <w:r>
        <w:rPr>
          <w:color w:val="000000"/>
          <w:sz w:val="22"/>
          <w:szCs w:val="22"/>
          <w:shd w:val="clear" w:color="auto" w:fill="FFFFFF"/>
        </w:rPr>
        <w:t xml:space="preserve"> 9/2021.</w:t>
      </w:r>
    </w:p>
    <w:p w14:paraId="018C4116" w14:textId="7CA99BDD" w:rsidR="00CA0D65" w:rsidRPr="00CA0D65" w:rsidRDefault="00CA0D65" w:rsidP="003E3903">
      <w:pPr>
        <w:ind w:left="360"/>
        <w:jc w:val="both"/>
        <w:rPr>
          <w:color w:val="000000"/>
          <w:sz w:val="16"/>
          <w:szCs w:val="16"/>
          <w:shd w:val="clear" w:color="auto" w:fill="FFFFFF"/>
        </w:rPr>
      </w:pPr>
    </w:p>
    <w:p w14:paraId="12D9BB82" w14:textId="496A92F9" w:rsidR="00CA0D65" w:rsidRPr="0073450B" w:rsidRDefault="00CA0D65" w:rsidP="00CA0D65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691396">
        <w:rPr>
          <w:i/>
          <w:sz w:val="22"/>
          <w:szCs w:val="22"/>
        </w:rPr>
        <w:t>Ethical Leadership: An Orthodox Christian Approach</w:t>
      </w:r>
      <w:r>
        <w:rPr>
          <w:sz w:val="22"/>
          <w:szCs w:val="22"/>
        </w:rPr>
        <w:t xml:space="preserve">,” invited lecture for </w:t>
      </w:r>
      <w:r w:rsidRPr="00691396">
        <w:rPr>
          <w:sz w:val="22"/>
          <w:szCs w:val="22"/>
          <w:u w:val="single"/>
        </w:rPr>
        <w:t>202</w:t>
      </w:r>
      <w:r>
        <w:rPr>
          <w:sz w:val="22"/>
          <w:szCs w:val="22"/>
          <w:u w:val="single"/>
        </w:rPr>
        <w:t>1</w:t>
      </w:r>
      <w:r w:rsidRPr="00691396">
        <w:rPr>
          <w:sz w:val="22"/>
          <w:szCs w:val="22"/>
          <w:u w:val="single"/>
        </w:rPr>
        <w:t xml:space="preserve"> Strategic Leadership and Transformative Action Conference</w:t>
      </w:r>
      <w:r>
        <w:rPr>
          <w:sz w:val="22"/>
          <w:szCs w:val="22"/>
          <w:u w:val="single"/>
        </w:rPr>
        <w:t xml:space="preserve"> (online)</w:t>
      </w:r>
      <w:r>
        <w:rPr>
          <w:sz w:val="22"/>
          <w:szCs w:val="22"/>
        </w:rPr>
        <w:t>; Fletcher School of Law and Diplomacy, Tufts University; 5/2021.</w:t>
      </w:r>
    </w:p>
    <w:p w14:paraId="54F97680" w14:textId="77777777" w:rsidR="00774126" w:rsidRPr="00CA0D65" w:rsidRDefault="00774126" w:rsidP="003E3903">
      <w:pPr>
        <w:ind w:left="360"/>
        <w:jc w:val="both"/>
        <w:rPr>
          <w:sz w:val="16"/>
          <w:szCs w:val="16"/>
        </w:rPr>
      </w:pPr>
    </w:p>
    <w:p w14:paraId="547BC5B3" w14:textId="16BFDDD5" w:rsidR="00562341" w:rsidRPr="00562341" w:rsidRDefault="00562341" w:rsidP="003E390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7C48EF">
        <w:rPr>
          <w:i/>
          <w:iCs/>
          <w:sz w:val="22"/>
          <w:szCs w:val="22"/>
        </w:rPr>
        <w:t>Radical Life Extension: A Challenge for Christians</w:t>
      </w:r>
      <w:r>
        <w:rPr>
          <w:sz w:val="22"/>
          <w:szCs w:val="22"/>
        </w:rPr>
        <w:t xml:space="preserve">” invited lecture for Duke Divinity School’s </w:t>
      </w:r>
      <w:r>
        <w:rPr>
          <w:i/>
          <w:sz w:val="22"/>
          <w:szCs w:val="22"/>
        </w:rPr>
        <w:t>Theology, Medicine, and Culture Initiative</w:t>
      </w:r>
      <w:r w:rsidR="00DC7E57">
        <w:rPr>
          <w:sz w:val="22"/>
          <w:szCs w:val="22"/>
        </w:rPr>
        <w:t>; (online) 3/2021.</w:t>
      </w:r>
    </w:p>
    <w:p w14:paraId="2B5C42F7" w14:textId="77777777" w:rsidR="00562341" w:rsidRDefault="00562341" w:rsidP="003E3903">
      <w:pPr>
        <w:ind w:left="360"/>
        <w:jc w:val="both"/>
        <w:rPr>
          <w:sz w:val="22"/>
          <w:szCs w:val="22"/>
        </w:rPr>
      </w:pPr>
    </w:p>
    <w:p w14:paraId="54D100DA" w14:textId="1F541DCC" w:rsidR="003E3903" w:rsidRDefault="003E3903" w:rsidP="003E390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="00691396" w:rsidRPr="00691396">
        <w:rPr>
          <w:i/>
          <w:sz w:val="22"/>
          <w:szCs w:val="22"/>
        </w:rPr>
        <w:t>The Ethics of Radical Life</w:t>
      </w:r>
      <w:r w:rsidR="00F76733">
        <w:rPr>
          <w:i/>
          <w:sz w:val="22"/>
          <w:szCs w:val="22"/>
        </w:rPr>
        <w:t xml:space="preserve"> Extension: Protestant</w:t>
      </w:r>
      <w:r w:rsidR="00691396" w:rsidRPr="00691396">
        <w:rPr>
          <w:i/>
          <w:sz w:val="22"/>
          <w:szCs w:val="22"/>
        </w:rPr>
        <w:t>, Roman Catholic, and Eastern Orthodox</w:t>
      </w:r>
      <w:r w:rsidR="00F76733">
        <w:rPr>
          <w:i/>
          <w:sz w:val="22"/>
          <w:szCs w:val="22"/>
        </w:rPr>
        <w:t xml:space="preserve"> Christian</w:t>
      </w:r>
      <w:r w:rsidR="00691396" w:rsidRPr="00691396">
        <w:rPr>
          <w:i/>
          <w:sz w:val="22"/>
          <w:szCs w:val="22"/>
        </w:rPr>
        <w:t xml:space="preserve"> Perspectives</w:t>
      </w:r>
      <w:r w:rsidR="00691396">
        <w:rPr>
          <w:sz w:val="22"/>
          <w:szCs w:val="22"/>
        </w:rPr>
        <w:t xml:space="preserve">” </w:t>
      </w:r>
      <w:r>
        <w:rPr>
          <w:sz w:val="22"/>
        </w:rPr>
        <w:t>panel paper</w:t>
      </w:r>
      <w:r w:rsidR="00691396">
        <w:rPr>
          <w:sz w:val="22"/>
        </w:rPr>
        <w:t xml:space="preserve"> </w:t>
      </w:r>
      <w:r>
        <w:rPr>
          <w:sz w:val="22"/>
        </w:rPr>
        <w:t>present</w:t>
      </w:r>
      <w:r w:rsidR="009C3210">
        <w:rPr>
          <w:sz w:val="22"/>
        </w:rPr>
        <w:t>ed</w:t>
      </w:r>
      <w:r>
        <w:rPr>
          <w:sz w:val="22"/>
        </w:rPr>
        <w:t xml:space="preserve"> at 2021 </w:t>
      </w:r>
      <w:r w:rsidRPr="00FA42EE">
        <w:rPr>
          <w:sz w:val="22"/>
          <w:u w:val="single"/>
        </w:rPr>
        <w:t>Society of Christian Ethics Conference</w:t>
      </w:r>
      <w:r>
        <w:rPr>
          <w:sz w:val="22"/>
        </w:rPr>
        <w:t>; Chicago; 1/2021</w:t>
      </w:r>
      <w:r>
        <w:rPr>
          <w:sz w:val="22"/>
          <w:szCs w:val="22"/>
        </w:rPr>
        <w:t>.</w:t>
      </w:r>
    </w:p>
    <w:p w14:paraId="7CB2075A" w14:textId="77777777" w:rsidR="003E3903" w:rsidRPr="007B67CE" w:rsidRDefault="003E3903" w:rsidP="00A83D1E">
      <w:pPr>
        <w:ind w:left="360"/>
        <w:jc w:val="both"/>
        <w:rPr>
          <w:sz w:val="16"/>
          <w:szCs w:val="16"/>
        </w:rPr>
      </w:pPr>
    </w:p>
    <w:p w14:paraId="38D3FF20" w14:textId="5917685D" w:rsidR="0073450B" w:rsidRPr="0073450B" w:rsidRDefault="0073450B" w:rsidP="00A83D1E">
      <w:pPr>
        <w:ind w:left="360"/>
        <w:jc w:val="both"/>
        <w:rPr>
          <w:sz w:val="22"/>
          <w:szCs w:val="22"/>
        </w:rPr>
      </w:pPr>
      <w:bookmarkStart w:id="10" w:name="_Hlk81512515"/>
      <w:r>
        <w:rPr>
          <w:sz w:val="22"/>
          <w:szCs w:val="22"/>
        </w:rPr>
        <w:t>“</w:t>
      </w:r>
      <w:r w:rsidRPr="00691396">
        <w:rPr>
          <w:i/>
          <w:sz w:val="22"/>
          <w:szCs w:val="22"/>
        </w:rPr>
        <w:t>Ethical Leadership: An Orthodox Christian Approach</w:t>
      </w:r>
      <w:r>
        <w:rPr>
          <w:sz w:val="22"/>
          <w:szCs w:val="22"/>
        </w:rPr>
        <w:t xml:space="preserve">,” invited lecture for </w:t>
      </w:r>
      <w:r w:rsidRPr="00691396">
        <w:rPr>
          <w:sz w:val="22"/>
          <w:szCs w:val="22"/>
          <w:u w:val="single"/>
        </w:rPr>
        <w:t>2020 Strategic Leadership and Transformative Action Conference</w:t>
      </w:r>
      <w:r>
        <w:rPr>
          <w:sz w:val="22"/>
          <w:szCs w:val="22"/>
        </w:rPr>
        <w:t>; Fletcher School of Law and Diplomacy, Tufts University; 1/2020.</w:t>
      </w:r>
    </w:p>
    <w:bookmarkEnd w:id="10"/>
    <w:p w14:paraId="37EF3535" w14:textId="77777777" w:rsidR="0073450B" w:rsidRPr="0073450B" w:rsidRDefault="0073450B" w:rsidP="00A83D1E">
      <w:pPr>
        <w:ind w:left="360"/>
        <w:jc w:val="both"/>
        <w:rPr>
          <w:sz w:val="16"/>
          <w:szCs w:val="16"/>
        </w:rPr>
      </w:pPr>
    </w:p>
    <w:p w14:paraId="04268202" w14:textId="055A5E01" w:rsidR="00A83D1E" w:rsidRDefault="00A83D1E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691396">
        <w:rPr>
          <w:i/>
          <w:sz w:val="22"/>
          <w:szCs w:val="22"/>
        </w:rPr>
        <w:t>Plenary Address: Isolation, Violence, Hope, and Communion: A Theological-Ethical Approach</w:t>
      </w:r>
      <w:r>
        <w:rPr>
          <w:sz w:val="22"/>
          <w:szCs w:val="22"/>
        </w:rPr>
        <w:t xml:space="preserve">,” invited Plenary Speaker for </w:t>
      </w:r>
      <w:r w:rsidRPr="00691396">
        <w:rPr>
          <w:sz w:val="22"/>
          <w:szCs w:val="22"/>
          <w:u w:val="single"/>
        </w:rPr>
        <w:t>2019 Annual Conference of the Orthodox Christian Association of Medicine, Psychology, and Religion</w:t>
      </w:r>
      <w:r w:rsidR="00691396" w:rsidRPr="00691396">
        <w:rPr>
          <w:sz w:val="22"/>
          <w:szCs w:val="22"/>
          <w:u w:val="single"/>
        </w:rPr>
        <w:t xml:space="preserve"> (OCAMPR)</w:t>
      </w:r>
      <w:r>
        <w:rPr>
          <w:sz w:val="22"/>
          <w:szCs w:val="22"/>
        </w:rPr>
        <w:t>; Chicago, IL; 11/2019.</w:t>
      </w:r>
      <w:r w:rsidR="009B26A3">
        <w:rPr>
          <w:sz w:val="22"/>
          <w:szCs w:val="22"/>
        </w:rPr>
        <w:t xml:space="preserve"> Accessible </w:t>
      </w:r>
      <w:hyperlink r:id="rId20" w:history="1">
        <w:r w:rsidR="009B26A3" w:rsidRPr="009B26A3">
          <w:rPr>
            <w:rStyle w:val="Hyperlink"/>
            <w:sz w:val="22"/>
            <w:szCs w:val="22"/>
          </w:rPr>
          <w:t>here</w:t>
        </w:r>
      </w:hyperlink>
    </w:p>
    <w:p w14:paraId="17B4779F" w14:textId="77777777" w:rsidR="00500731" w:rsidRPr="00500731" w:rsidRDefault="00500731" w:rsidP="00A83D1E">
      <w:pPr>
        <w:ind w:left="360"/>
        <w:jc w:val="both"/>
        <w:rPr>
          <w:sz w:val="16"/>
          <w:szCs w:val="16"/>
        </w:rPr>
      </w:pPr>
    </w:p>
    <w:p w14:paraId="085588C8" w14:textId="65873B53" w:rsidR="00500731" w:rsidRDefault="00500731" w:rsidP="00500731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691396">
        <w:rPr>
          <w:i/>
          <w:sz w:val="22"/>
          <w:szCs w:val="22"/>
        </w:rPr>
        <w:t>Icons &amp; Ecological Civilization: An Orthodox Christian Contribution</w:t>
      </w:r>
      <w:r>
        <w:rPr>
          <w:sz w:val="22"/>
          <w:szCs w:val="22"/>
        </w:rPr>
        <w:t xml:space="preserve">,” invited paper for International Conference: </w:t>
      </w:r>
      <w:r w:rsidRPr="00500731">
        <w:rPr>
          <w:sz w:val="22"/>
          <w:szCs w:val="22"/>
          <w:u w:val="single"/>
        </w:rPr>
        <w:t>1</w:t>
      </w:r>
      <w:r w:rsidRPr="00500731">
        <w:rPr>
          <w:sz w:val="22"/>
          <w:szCs w:val="22"/>
          <w:u w:val="single"/>
          <w:vertAlign w:val="superscript"/>
        </w:rPr>
        <w:t>st</w:t>
      </w:r>
      <w:r w:rsidRPr="00500731">
        <w:rPr>
          <w:sz w:val="22"/>
          <w:szCs w:val="22"/>
          <w:u w:val="single"/>
        </w:rPr>
        <w:t xml:space="preserve"> </w:t>
      </w:r>
      <w:proofErr w:type="spellStart"/>
      <w:r w:rsidRPr="00500731">
        <w:rPr>
          <w:sz w:val="22"/>
          <w:szCs w:val="22"/>
          <w:u w:val="single"/>
        </w:rPr>
        <w:t>Yeoju</w:t>
      </w:r>
      <w:proofErr w:type="spellEnd"/>
      <w:r w:rsidRPr="00500731">
        <w:rPr>
          <w:sz w:val="22"/>
          <w:szCs w:val="22"/>
          <w:u w:val="single"/>
        </w:rPr>
        <w:t xml:space="preserve"> Forum on Interfaith Dialogue and Ecological Civilization</w:t>
      </w:r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Yeoju</w:t>
      </w:r>
      <w:proofErr w:type="spellEnd"/>
      <w:r>
        <w:rPr>
          <w:sz w:val="22"/>
          <w:szCs w:val="22"/>
        </w:rPr>
        <w:t>, Korea); 10/2019.</w:t>
      </w:r>
    </w:p>
    <w:p w14:paraId="0AD5B0A3" w14:textId="77777777" w:rsidR="00A83D1E" w:rsidRPr="00A83D1E" w:rsidRDefault="00A83D1E" w:rsidP="00A83D1E">
      <w:pPr>
        <w:ind w:left="360"/>
        <w:jc w:val="both"/>
        <w:rPr>
          <w:sz w:val="16"/>
          <w:szCs w:val="16"/>
        </w:rPr>
      </w:pPr>
    </w:p>
    <w:p w14:paraId="76AFBFC3" w14:textId="54563901" w:rsidR="008C48C1" w:rsidRDefault="008C48C1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691396">
        <w:rPr>
          <w:i/>
          <w:sz w:val="22"/>
          <w:szCs w:val="22"/>
        </w:rPr>
        <w:t>The Role of Doubt in Moral Discernment</w:t>
      </w:r>
      <w:r>
        <w:rPr>
          <w:sz w:val="22"/>
          <w:szCs w:val="22"/>
        </w:rPr>
        <w:t xml:space="preserve">” paper presentation for Conference entitled, </w:t>
      </w:r>
      <w:r>
        <w:rPr>
          <w:sz w:val="22"/>
          <w:szCs w:val="22"/>
          <w:u w:val="single"/>
        </w:rPr>
        <w:t>How Discernment between Good and Evil Shapes the Dynamics of the Human Journey</w:t>
      </w:r>
      <w:r>
        <w:rPr>
          <w:sz w:val="22"/>
          <w:szCs w:val="22"/>
        </w:rPr>
        <w:t>, the 12</w:t>
      </w:r>
      <w:r w:rsidRPr="008C48C1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International Conference on Theological Anthropology in Ecumenical Perspective, co-hosted by Charles University Centre of Excellence (Prague, Czech Republic) and Monastery of Bose (Magnano, Italy); Magnano, Italy; 5/2019.</w:t>
      </w:r>
    </w:p>
    <w:p w14:paraId="2B182EFE" w14:textId="77777777" w:rsidR="008C48C1" w:rsidRPr="008C48C1" w:rsidRDefault="008C48C1" w:rsidP="00A83D1E">
      <w:pPr>
        <w:ind w:left="360"/>
        <w:jc w:val="both"/>
        <w:rPr>
          <w:sz w:val="16"/>
          <w:szCs w:val="16"/>
        </w:rPr>
      </w:pPr>
    </w:p>
    <w:p w14:paraId="25CD4BEA" w14:textId="4F5C82F1" w:rsidR="00777950" w:rsidRPr="00DE6564" w:rsidRDefault="00941CD2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“Introducing Dr. David Bentley Hart,” invited convener for Plenary Session, 2019 </w:t>
      </w:r>
      <w:r w:rsidRPr="00691396">
        <w:rPr>
          <w:sz w:val="22"/>
          <w:szCs w:val="22"/>
          <w:u w:val="single"/>
        </w:rPr>
        <w:t>Society of Christian Ethics Annual Conference</w:t>
      </w:r>
      <w:r>
        <w:rPr>
          <w:sz w:val="22"/>
          <w:szCs w:val="22"/>
        </w:rPr>
        <w:t>; Louisville, KY; 1/2019.</w:t>
      </w:r>
    </w:p>
    <w:p w14:paraId="46851931" w14:textId="77777777" w:rsidR="00777950" w:rsidRPr="00FC3B6E" w:rsidRDefault="00777950" w:rsidP="00A83D1E">
      <w:pPr>
        <w:ind w:left="360"/>
        <w:jc w:val="both"/>
        <w:rPr>
          <w:sz w:val="16"/>
          <w:szCs w:val="16"/>
        </w:rPr>
      </w:pPr>
    </w:p>
    <w:p w14:paraId="7132A6F2" w14:textId="501939C6" w:rsidR="00941CD2" w:rsidRPr="00345BD1" w:rsidRDefault="00941CD2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691396">
        <w:rPr>
          <w:i/>
          <w:sz w:val="22"/>
          <w:szCs w:val="22"/>
        </w:rPr>
        <w:t>Love God, Love Thy Neighbor, Love the Trees: Environmental Justice in Orthodox Christianity</w:t>
      </w:r>
      <w:r>
        <w:rPr>
          <w:sz w:val="22"/>
          <w:szCs w:val="22"/>
        </w:rPr>
        <w:t xml:space="preserve">” </w:t>
      </w:r>
      <w:r w:rsidR="00345BD1">
        <w:rPr>
          <w:sz w:val="22"/>
          <w:szCs w:val="22"/>
        </w:rPr>
        <w:t xml:space="preserve">paper presentation </w:t>
      </w:r>
      <w:r w:rsidR="00345BD1" w:rsidRPr="00345BD1">
        <w:rPr>
          <w:sz w:val="22"/>
          <w:szCs w:val="22"/>
        </w:rPr>
        <w:t xml:space="preserve">at </w:t>
      </w:r>
      <w:r w:rsidR="00345BD1">
        <w:rPr>
          <w:sz w:val="22"/>
          <w:szCs w:val="22"/>
          <w:u w:val="single"/>
        </w:rPr>
        <w:t xml:space="preserve">International Symposium on </w:t>
      </w:r>
      <w:r w:rsidRPr="00345BD1">
        <w:rPr>
          <w:sz w:val="22"/>
          <w:szCs w:val="22"/>
          <w:u w:val="single"/>
        </w:rPr>
        <w:t>Ecology, Theology, and Human Dignity</w:t>
      </w:r>
      <w:r w:rsidR="00345BD1">
        <w:rPr>
          <w:sz w:val="22"/>
          <w:szCs w:val="22"/>
        </w:rPr>
        <w:t>; Metropolis of Korea; 12/2018.</w:t>
      </w:r>
    </w:p>
    <w:p w14:paraId="46518826" w14:textId="7B244F67" w:rsidR="00941CD2" w:rsidRDefault="00941CD2" w:rsidP="00A83D1E">
      <w:pPr>
        <w:ind w:left="360"/>
        <w:jc w:val="both"/>
        <w:rPr>
          <w:sz w:val="16"/>
          <w:szCs w:val="16"/>
        </w:rPr>
      </w:pPr>
    </w:p>
    <w:p w14:paraId="3B07241F" w14:textId="7D71CFE9" w:rsidR="00777950" w:rsidRPr="00777950" w:rsidRDefault="00777950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691396">
        <w:rPr>
          <w:i/>
          <w:sz w:val="22"/>
          <w:szCs w:val="22"/>
        </w:rPr>
        <w:t>How Can a Revived Male and Female Diaconate Build up the Body of Christ?</w:t>
      </w:r>
      <w:r>
        <w:rPr>
          <w:sz w:val="22"/>
          <w:szCs w:val="22"/>
        </w:rPr>
        <w:t xml:space="preserve">” panel paper delivered at </w:t>
      </w:r>
      <w:r>
        <w:rPr>
          <w:sz w:val="22"/>
          <w:szCs w:val="22"/>
          <w:u w:val="single"/>
        </w:rPr>
        <w:t xml:space="preserve">The Call to Revive </w:t>
      </w:r>
      <w:r w:rsidR="00BF57F3">
        <w:rPr>
          <w:sz w:val="22"/>
          <w:szCs w:val="22"/>
          <w:u w:val="single"/>
        </w:rPr>
        <w:t>the Female Diaconate: 30 Years a</w:t>
      </w:r>
      <w:r>
        <w:rPr>
          <w:sz w:val="22"/>
          <w:szCs w:val="22"/>
          <w:u w:val="single"/>
        </w:rPr>
        <w:t>fter Rhodes</w:t>
      </w:r>
      <w:r>
        <w:rPr>
          <w:sz w:val="22"/>
          <w:szCs w:val="22"/>
        </w:rPr>
        <w:t xml:space="preserve"> Conference; Glenview, IL 11/2018</w:t>
      </w:r>
    </w:p>
    <w:p w14:paraId="00224467" w14:textId="77777777" w:rsidR="00777950" w:rsidRPr="00FC3B6E" w:rsidRDefault="00777950" w:rsidP="00A83D1E">
      <w:pPr>
        <w:ind w:left="360"/>
        <w:jc w:val="both"/>
        <w:rPr>
          <w:sz w:val="16"/>
          <w:szCs w:val="16"/>
        </w:rPr>
      </w:pPr>
    </w:p>
    <w:p w14:paraId="5C62D5E8" w14:textId="5670F41B" w:rsidR="006B0953" w:rsidRPr="00F86AD5" w:rsidRDefault="00F86AD5" w:rsidP="00A83D1E">
      <w:pPr>
        <w:ind w:left="360"/>
        <w:jc w:val="both"/>
        <w:rPr>
          <w:i/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 xml:space="preserve">A Response to Vigen </w:t>
      </w:r>
      <w:proofErr w:type="spellStart"/>
      <w:r>
        <w:rPr>
          <w:i/>
          <w:sz w:val="22"/>
          <w:szCs w:val="22"/>
        </w:rPr>
        <w:t>Guroian’s</w:t>
      </w:r>
      <w:proofErr w:type="spellEnd"/>
      <w:r>
        <w:rPr>
          <w:i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Orthodox Reality,” panel paper delivered at 2018 </w:t>
      </w:r>
      <w:r>
        <w:rPr>
          <w:sz w:val="22"/>
          <w:szCs w:val="22"/>
          <w:u w:val="single"/>
        </w:rPr>
        <w:t>Orthodox Theological Society in America (OTSA) Annual Conference</w:t>
      </w:r>
      <w:r>
        <w:rPr>
          <w:sz w:val="22"/>
          <w:szCs w:val="22"/>
        </w:rPr>
        <w:t>; Brookline, MA; 10/2018.</w:t>
      </w:r>
    </w:p>
    <w:p w14:paraId="7D18A6FA" w14:textId="77777777" w:rsidR="006B0953" w:rsidRPr="00FC3B6E" w:rsidRDefault="006B0953" w:rsidP="00A83D1E">
      <w:pPr>
        <w:ind w:left="360"/>
        <w:jc w:val="both"/>
        <w:rPr>
          <w:sz w:val="16"/>
          <w:szCs w:val="16"/>
        </w:rPr>
      </w:pPr>
    </w:p>
    <w:p w14:paraId="337CDABD" w14:textId="3CFC41D1" w:rsidR="00160738" w:rsidRDefault="00160738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“</w:t>
      </w:r>
      <w:r>
        <w:rPr>
          <w:i/>
          <w:sz w:val="22"/>
          <w:szCs w:val="22"/>
        </w:rPr>
        <w:t>What does it mean to be human?</w:t>
      </w:r>
      <w:r w:rsidR="006B0953">
        <w:rPr>
          <w:sz w:val="22"/>
          <w:szCs w:val="22"/>
        </w:rPr>
        <w:t>”</w:t>
      </w:r>
      <w:r>
        <w:rPr>
          <w:sz w:val="22"/>
          <w:szCs w:val="22"/>
        </w:rPr>
        <w:t xml:space="preserve"> Invited lecture </w:t>
      </w:r>
      <w:r w:rsidR="006B0953">
        <w:rPr>
          <w:sz w:val="22"/>
          <w:szCs w:val="22"/>
        </w:rPr>
        <w:t xml:space="preserve">for </w:t>
      </w:r>
      <w:r w:rsidR="006B0953">
        <w:rPr>
          <w:sz w:val="22"/>
          <w:szCs w:val="22"/>
          <w:u w:val="single"/>
        </w:rPr>
        <w:t>Engaging Orthodoxy</w:t>
      </w:r>
      <w:r w:rsidR="006B0953">
        <w:rPr>
          <w:sz w:val="22"/>
          <w:szCs w:val="22"/>
        </w:rPr>
        <w:t xml:space="preserve"> Lecture Series at North Park University; Chicago, IL; 10/2018</w:t>
      </w:r>
      <w:r w:rsidR="009B26A3">
        <w:rPr>
          <w:sz w:val="22"/>
          <w:szCs w:val="22"/>
        </w:rPr>
        <w:t xml:space="preserve"> Accessible </w:t>
      </w:r>
      <w:hyperlink r:id="rId21" w:history="1">
        <w:r w:rsidR="009B26A3" w:rsidRPr="009B26A3">
          <w:rPr>
            <w:rStyle w:val="Hyperlink"/>
            <w:sz w:val="22"/>
            <w:szCs w:val="22"/>
          </w:rPr>
          <w:t>here</w:t>
        </w:r>
      </w:hyperlink>
    </w:p>
    <w:p w14:paraId="3AC2F6F8" w14:textId="64896C6C" w:rsidR="00DE6564" w:rsidRPr="00DE6564" w:rsidRDefault="00DE6564" w:rsidP="00A83D1E">
      <w:pPr>
        <w:ind w:left="360"/>
        <w:jc w:val="both"/>
        <w:rPr>
          <w:sz w:val="16"/>
          <w:szCs w:val="16"/>
        </w:rPr>
      </w:pPr>
    </w:p>
    <w:p w14:paraId="07114D65" w14:textId="31840A8D" w:rsidR="00DE6564" w:rsidRPr="00DE6564" w:rsidRDefault="00DE6564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Framing Modern Slavery</w:t>
      </w:r>
      <w:r>
        <w:rPr>
          <w:sz w:val="22"/>
          <w:szCs w:val="22"/>
        </w:rPr>
        <w:t xml:space="preserve">,” invited panel paper delivered at International Conference entitled, </w:t>
      </w:r>
      <w:r>
        <w:rPr>
          <w:sz w:val="22"/>
          <w:szCs w:val="22"/>
          <w:u w:val="single"/>
        </w:rPr>
        <w:t>Old Problems in the New World</w:t>
      </w:r>
      <w:r>
        <w:rPr>
          <w:sz w:val="22"/>
          <w:szCs w:val="22"/>
        </w:rPr>
        <w:t xml:space="preserve"> hosted by the Ecumenical Patriarchate and co-sponsored by Archdiocese of Buenos Aires and the Patriarch Athenagoras Orthodox Institute; Buenos Aires, Argentina; 5/2018.</w:t>
      </w:r>
    </w:p>
    <w:p w14:paraId="52F5846F" w14:textId="77777777" w:rsidR="00160738" w:rsidRPr="00FC3B6E" w:rsidRDefault="00160738" w:rsidP="00A83D1E">
      <w:pPr>
        <w:ind w:left="360"/>
        <w:jc w:val="both"/>
        <w:rPr>
          <w:sz w:val="16"/>
          <w:szCs w:val="16"/>
        </w:rPr>
      </w:pPr>
    </w:p>
    <w:p w14:paraId="64ABF9B8" w14:textId="2D51367A" w:rsidR="000B6123" w:rsidRDefault="007E0D41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="00AC0A9F">
        <w:rPr>
          <w:i/>
          <w:sz w:val="22"/>
          <w:szCs w:val="22"/>
        </w:rPr>
        <w:t xml:space="preserve">Conquering Death through Radical Life Extension: A Challenge </w:t>
      </w:r>
      <w:r w:rsidR="003117F4">
        <w:rPr>
          <w:i/>
          <w:sz w:val="22"/>
          <w:szCs w:val="22"/>
        </w:rPr>
        <w:t>for and to Orthodox Christian Ethics</w:t>
      </w:r>
      <w:r w:rsidR="003117F4">
        <w:rPr>
          <w:sz w:val="22"/>
          <w:szCs w:val="22"/>
        </w:rPr>
        <w:t>”</w:t>
      </w:r>
      <w:r w:rsidR="00AB7EE2">
        <w:rPr>
          <w:sz w:val="22"/>
          <w:szCs w:val="22"/>
        </w:rPr>
        <w:t xml:space="preserve"> paper presentation at </w:t>
      </w:r>
      <w:r w:rsidR="00AB7EE2">
        <w:rPr>
          <w:sz w:val="22"/>
          <w:szCs w:val="22"/>
          <w:u w:val="single"/>
        </w:rPr>
        <w:t xml:space="preserve">Science and Orthodoxy </w:t>
      </w:r>
      <w:r w:rsidR="00691396">
        <w:rPr>
          <w:sz w:val="22"/>
          <w:szCs w:val="22"/>
          <w:u w:val="single"/>
        </w:rPr>
        <w:t>around</w:t>
      </w:r>
      <w:r w:rsidR="00AB7EE2">
        <w:rPr>
          <w:sz w:val="22"/>
          <w:szCs w:val="22"/>
          <w:u w:val="single"/>
        </w:rPr>
        <w:t xml:space="preserve"> the World</w:t>
      </w:r>
      <w:r w:rsidR="000B6123">
        <w:rPr>
          <w:sz w:val="22"/>
          <w:szCs w:val="22"/>
          <w:u w:val="single"/>
        </w:rPr>
        <w:t xml:space="preserve"> Conference</w:t>
      </w:r>
      <w:r w:rsidR="000B6123">
        <w:rPr>
          <w:sz w:val="22"/>
          <w:szCs w:val="22"/>
        </w:rPr>
        <w:t>; Athens, Greece; 2/2018.</w:t>
      </w:r>
    </w:p>
    <w:p w14:paraId="13283EC6" w14:textId="77777777" w:rsidR="00160738" w:rsidRPr="00160738" w:rsidRDefault="00160738" w:rsidP="00A83D1E">
      <w:pPr>
        <w:ind w:left="360"/>
        <w:jc w:val="both"/>
        <w:rPr>
          <w:sz w:val="16"/>
          <w:szCs w:val="16"/>
        </w:rPr>
      </w:pPr>
    </w:p>
    <w:p w14:paraId="37F4F56F" w14:textId="1F719D4B" w:rsidR="008D381B" w:rsidRDefault="003117F4" w:rsidP="00A83D1E">
      <w:pPr>
        <w:ind w:left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 w:rsidR="008D381B">
        <w:rPr>
          <w:sz w:val="22"/>
          <w:szCs w:val="22"/>
        </w:rPr>
        <w:t>“</w:t>
      </w:r>
      <w:r w:rsidR="008D381B">
        <w:rPr>
          <w:i/>
          <w:sz w:val="22"/>
          <w:szCs w:val="22"/>
        </w:rPr>
        <w:t>A Future for ‘Humility’ in Christian Ethics? Insights from Child Theology and the Orthodox Tradition</w:t>
      </w:r>
      <w:r w:rsidR="008D381B">
        <w:rPr>
          <w:sz w:val="22"/>
          <w:szCs w:val="22"/>
        </w:rPr>
        <w:t xml:space="preserve">” </w:t>
      </w:r>
      <w:r w:rsidR="008D381B">
        <w:rPr>
          <w:sz w:val="22"/>
        </w:rPr>
        <w:t xml:space="preserve">paper presentation at 2018 </w:t>
      </w:r>
      <w:r w:rsidR="008D381B" w:rsidRPr="00FA42EE">
        <w:rPr>
          <w:sz w:val="22"/>
          <w:u w:val="single"/>
        </w:rPr>
        <w:t>Society of Christian Ethics Conference</w:t>
      </w:r>
      <w:r w:rsidR="008D381B">
        <w:rPr>
          <w:sz w:val="22"/>
        </w:rPr>
        <w:t>; Portland, OR; 1/2018</w:t>
      </w:r>
      <w:r w:rsidR="008D381B">
        <w:rPr>
          <w:sz w:val="22"/>
          <w:szCs w:val="22"/>
        </w:rPr>
        <w:t>.</w:t>
      </w:r>
    </w:p>
    <w:p w14:paraId="37F4F570" w14:textId="77777777" w:rsidR="008D381B" w:rsidRDefault="008D381B" w:rsidP="00A83D1E">
      <w:pPr>
        <w:ind w:left="360"/>
        <w:jc w:val="both"/>
        <w:rPr>
          <w:sz w:val="22"/>
          <w:szCs w:val="22"/>
        </w:rPr>
      </w:pPr>
    </w:p>
    <w:p w14:paraId="37F4F571" w14:textId="77777777" w:rsidR="00D33BF8" w:rsidRPr="008D381B" w:rsidRDefault="008D381B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 xml:space="preserve">The Trinity and the City: Insights from Archimandrite </w:t>
      </w:r>
      <w:proofErr w:type="spellStart"/>
      <w:r>
        <w:rPr>
          <w:i/>
          <w:sz w:val="22"/>
          <w:szCs w:val="22"/>
        </w:rPr>
        <w:t>Sophrony’s</w:t>
      </w:r>
      <w:proofErr w:type="spellEnd"/>
      <w:r>
        <w:rPr>
          <w:i/>
          <w:sz w:val="22"/>
          <w:szCs w:val="22"/>
        </w:rPr>
        <w:t xml:space="preserve"> Trinitarian Theology for Christian Community Development”</w:t>
      </w:r>
      <w:r>
        <w:rPr>
          <w:sz w:val="22"/>
          <w:szCs w:val="22"/>
        </w:rPr>
        <w:t xml:space="preserve"> paper delivered at </w:t>
      </w:r>
      <w:r>
        <w:rPr>
          <w:sz w:val="22"/>
          <w:szCs w:val="22"/>
          <w:u w:val="single"/>
        </w:rPr>
        <w:t>St. Andrew’s 2</w:t>
      </w:r>
      <w:r w:rsidRPr="008D381B">
        <w:rPr>
          <w:sz w:val="22"/>
          <w:szCs w:val="22"/>
          <w:u w:val="single"/>
          <w:vertAlign w:val="superscript"/>
        </w:rPr>
        <w:t>nd</w:t>
      </w:r>
      <w:r>
        <w:rPr>
          <w:sz w:val="22"/>
          <w:szCs w:val="22"/>
          <w:u w:val="single"/>
        </w:rPr>
        <w:t xml:space="preserve"> Theology Symposium</w:t>
      </w:r>
      <w:r>
        <w:rPr>
          <w:sz w:val="22"/>
          <w:szCs w:val="22"/>
        </w:rPr>
        <w:t>; St. Andrew’s Greek Orthodox Theological College; Sydney, Australia; 9/2017.</w:t>
      </w:r>
    </w:p>
    <w:p w14:paraId="37F4F572" w14:textId="77777777" w:rsidR="00D33BF8" w:rsidRPr="00742826" w:rsidRDefault="00D33BF8" w:rsidP="00A83D1E">
      <w:pPr>
        <w:ind w:left="360"/>
        <w:jc w:val="both"/>
        <w:rPr>
          <w:sz w:val="16"/>
          <w:szCs w:val="16"/>
        </w:rPr>
      </w:pPr>
    </w:p>
    <w:p w14:paraId="37F4F573" w14:textId="1E27A8E7" w:rsidR="00C1063F" w:rsidRDefault="00C1063F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C1063F">
        <w:rPr>
          <w:i/>
          <w:sz w:val="22"/>
          <w:szCs w:val="22"/>
        </w:rPr>
        <w:t>Masters and Possessors of Nature and Death: An Orthodox Response to Descartes’s Project</w:t>
      </w:r>
      <w:r>
        <w:rPr>
          <w:sz w:val="22"/>
          <w:szCs w:val="22"/>
        </w:rPr>
        <w:t>” paper delivered at the</w:t>
      </w:r>
      <w:r>
        <w:rPr>
          <w:i/>
          <w:sz w:val="22"/>
          <w:szCs w:val="22"/>
        </w:rPr>
        <w:t xml:space="preserve"> </w:t>
      </w:r>
      <w:r w:rsidRPr="00C1063F">
        <w:rPr>
          <w:sz w:val="22"/>
          <w:szCs w:val="22"/>
          <w:u w:val="single"/>
        </w:rPr>
        <w:t>International Symposium on Orthodox Christianity and Contemporary Problems: The Challenges of Technology</w:t>
      </w:r>
      <w:r>
        <w:rPr>
          <w:sz w:val="22"/>
          <w:szCs w:val="22"/>
        </w:rPr>
        <w:t>; Metropolis of Korea, Seoul, S. Korea; 11/2016</w:t>
      </w:r>
      <w:r w:rsidR="008D381B">
        <w:rPr>
          <w:sz w:val="22"/>
          <w:szCs w:val="22"/>
        </w:rPr>
        <w:t>.</w:t>
      </w:r>
      <w:r w:rsidR="009B26A3">
        <w:rPr>
          <w:sz w:val="22"/>
          <w:szCs w:val="22"/>
        </w:rPr>
        <w:t xml:space="preserve"> Video available </w:t>
      </w:r>
      <w:hyperlink r:id="rId22" w:history="1">
        <w:r w:rsidR="009B26A3" w:rsidRPr="009B26A3">
          <w:rPr>
            <w:rStyle w:val="Hyperlink"/>
            <w:sz w:val="22"/>
            <w:szCs w:val="22"/>
          </w:rPr>
          <w:t>here</w:t>
        </w:r>
      </w:hyperlink>
    </w:p>
    <w:p w14:paraId="37F4F574" w14:textId="77777777" w:rsidR="002A70DB" w:rsidRPr="002A70DB" w:rsidRDefault="002A70DB" w:rsidP="00A83D1E">
      <w:pPr>
        <w:ind w:left="360"/>
        <w:jc w:val="both"/>
        <w:rPr>
          <w:sz w:val="16"/>
          <w:szCs w:val="16"/>
        </w:rPr>
      </w:pPr>
    </w:p>
    <w:p w14:paraId="37F4F575" w14:textId="77777777" w:rsidR="002A70DB" w:rsidRPr="004E1F6B" w:rsidRDefault="002A70DB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 xml:space="preserve">Reason, Wisdom, and Beauty in St. John Climacus’s </w:t>
      </w:r>
      <w:r>
        <w:rPr>
          <w:sz w:val="22"/>
          <w:szCs w:val="22"/>
        </w:rPr>
        <w:t xml:space="preserve">Ladder of Divine Ascent” lecture delivered at </w:t>
      </w:r>
      <w:r>
        <w:rPr>
          <w:sz w:val="22"/>
          <w:szCs w:val="22"/>
          <w:u w:val="single"/>
        </w:rPr>
        <w:t>Lumen Christi Institute of the University of Chicago</w:t>
      </w:r>
      <w:r>
        <w:rPr>
          <w:sz w:val="22"/>
          <w:szCs w:val="22"/>
        </w:rPr>
        <w:t>; Chicago, IL; 11/2016</w:t>
      </w:r>
      <w:r w:rsidR="008D381B">
        <w:rPr>
          <w:sz w:val="22"/>
          <w:szCs w:val="22"/>
        </w:rPr>
        <w:t>.</w:t>
      </w:r>
    </w:p>
    <w:p w14:paraId="37F4F576" w14:textId="77777777" w:rsidR="00C1063F" w:rsidRPr="00C1063F" w:rsidRDefault="00C1063F" w:rsidP="00A83D1E">
      <w:pPr>
        <w:ind w:left="360"/>
        <w:jc w:val="both"/>
        <w:rPr>
          <w:sz w:val="16"/>
          <w:szCs w:val="16"/>
        </w:rPr>
      </w:pPr>
    </w:p>
    <w:p w14:paraId="37F4F577" w14:textId="77777777" w:rsidR="006145B2" w:rsidRDefault="006145B2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Reconfiguring Global Biblical Education: A Bold Vision of a Global Institute of Theology at Yonsei</w:t>
      </w:r>
      <w:r>
        <w:rPr>
          <w:sz w:val="22"/>
          <w:szCs w:val="22"/>
        </w:rPr>
        <w:t xml:space="preserve">” panel paper given at </w:t>
      </w:r>
      <w:r>
        <w:rPr>
          <w:sz w:val="22"/>
          <w:szCs w:val="22"/>
          <w:u w:val="single"/>
        </w:rPr>
        <w:t>International Society of Biblical Literature</w:t>
      </w:r>
      <w:r w:rsidRPr="00950111">
        <w:rPr>
          <w:sz w:val="22"/>
          <w:szCs w:val="22"/>
          <w:u w:val="single"/>
        </w:rPr>
        <w:t xml:space="preserve"> Conference</w:t>
      </w:r>
      <w:r>
        <w:rPr>
          <w:sz w:val="22"/>
          <w:szCs w:val="22"/>
        </w:rPr>
        <w:t>; Yonsei University, Seoul, S. Korea; 7/2016.</w:t>
      </w:r>
    </w:p>
    <w:p w14:paraId="37F4F578" w14:textId="77777777" w:rsidR="00B21CF7" w:rsidRPr="00B21CF7" w:rsidRDefault="00B21CF7" w:rsidP="00A83D1E">
      <w:pPr>
        <w:ind w:left="360"/>
        <w:jc w:val="both"/>
        <w:rPr>
          <w:sz w:val="16"/>
          <w:szCs w:val="16"/>
        </w:rPr>
      </w:pPr>
    </w:p>
    <w:p w14:paraId="37F4F579" w14:textId="77777777" w:rsidR="00950111" w:rsidRDefault="00950111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A Response to Anthony Curtis Adler’s ‘Truth and Entanglement: Toward Scientific Religion’</w:t>
      </w:r>
      <w:r>
        <w:rPr>
          <w:sz w:val="22"/>
          <w:szCs w:val="22"/>
        </w:rPr>
        <w:t xml:space="preserve">” panel paper given at </w:t>
      </w:r>
      <w:r w:rsidRPr="00950111">
        <w:rPr>
          <w:sz w:val="22"/>
          <w:szCs w:val="22"/>
          <w:u w:val="single"/>
        </w:rPr>
        <w:t>Yonsei University Underwood International College – College of Theology Joint Conference</w:t>
      </w:r>
      <w:r>
        <w:rPr>
          <w:sz w:val="22"/>
          <w:szCs w:val="22"/>
        </w:rPr>
        <w:t>; Yonsei University, Seoul, S. Korea; 5/2016.</w:t>
      </w:r>
    </w:p>
    <w:p w14:paraId="37F4F57A" w14:textId="77777777" w:rsidR="00950111" w:rsidRPr="00950111" w:rsidRDefault="00950111" w:rsidP="00A83D1E">
      <w:pPr>
        <w:ind w:left="360"/>
        <w:jc w:val="both"/>
        <w:rPr>
          <w:sz w:val="16"/>
          <w:szCs w:val="16"/>
        </w:rPr>
      </w:pPr>
    </w:p>
    <w:p w14:paraId="37F4F57B" w14:textId="77777777" w:rsidR="00503C2A" w:rsidRDefault="001E75A6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CE2BF5">
        <w:rPr>
          <w:i/>
          <w:sz w:val="22"/>
          <w:szCs w:val="22"/>
        </w:rPr>
        <w:t>Humility: Insights from Child Theology and Eastern Orthodox Christianity</w:t>
      </w:r>
      <w:r w:rsidR="00CE2BF5">
        <w:rPr>
          <w:sz w:val="22"/>
          <w:szCs w:val="22"/>
        </w:rPr>
        <w:t>,</w:t>
      </w:r>
      <w:r>
        <w:rPr>
          <w:sz w:val="22"/>
          <w:szCs w:val="22"/>
        </w:rPr>
        <w:t>” invited keynote speaker</w:t>
      </w:r>
      <w:r w:rsidR="00CE2BF5">
        <w:rPr>
          <w:sz w:val="22"/>
          <w:szCs w:val="22"/>
        </w:rPr>
        <w:t xml:space="preserve"> for </w:t>
      </w:r>
      <w:proofErr w:type="gramStart"/>
      <w:r w:rsidR="00CE2BF5" w:rsidRPr="00CE2BF5">
        <w:rPr>
          <w:sz w:val="22"/>
          <w:szCs w:val="22"/>
          <w:u w:val="single"/>
        </w:rPr>
        <w:t>The</w:t>
      </w:r>
      <w:proofErr w:type="gramEnd"/>
      <w:r w:rsidR="00CE2BF5" w:rsidRPr="00CE2BF5">
        <w:rPr>
          <w:sz w:val="22"/>
          <w:szCs w:val="22"/>
          <w:u w:val="single"/>
        </w:rPr>
        <w:t xml:space="preserve"> 34</w:t>
      </w:r>
      <w:r w:rsidR="00CE2BF5" w:rsidRPr="00CE2BF5">
        <w:rPr>
          <w:sz w:val="22"/>
          <w:szCs w:val="22"/>
          <w:u w:val="single"/>
          <w:vertAlign w:val="superscript"/>
        </w:rPr>
        <w:t>th</w:t>
      </w:r>
      <w:r w:rsidR="00CE2BF5" w:rsidRPr="00CE2BF5">
        <w:rPr>
          <w:sz w:val="22"/>
          <w:szCs w:val="22"/>
          <w:u w:val="single"/>
        </w:rPr>
        <w:t xml:space="preserve"> Hoseo International Theological Education Colloquium</w:t>
      </w:r>
      <w:r w:rsidR="00CE2BF5">
        <w:rPr>
          <w:sz w:val="22"/>
          <w:szCs w:val="22"/>
        </w:rPr>
        <w:t>;</w:t>
      </w:r>
      <w:r>
        <w:rPr>
          <w:sz w:val="22"/>
          <w:szCs w:val="22"/>
        </w:rPr>
        <w:t xml:space="preserve"> Hoseo University, Cheonan, S. Korea; 5/2016.</w:t>
      </w:r>
      <w:bookmarkEnd w:id="8"/>
    </w:p>
    <w:p w14:paraId="37F4F57C" w14:textId="77777777" w:rsidR="00503C2A" w:rsidRPr="00950111" w:rsidRDefault="00503C2A" w:rsidP="00A83D1E">
      <w:pPr>
        <w:ind w:left="360"/>
        <w:jc w:val="both"/>
        <w:rPr>
          <w:sz w:val="16"/>
          <w:szCs w:val="16"/>
        </w:rPr>
      </w:pPr>
    </w:p>
    <w:p w14:paraId="37F4F57D" w14:textId="77777777" w:rsidR="00A65BFB" w:rsidRDefault="00A65BFB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="00835741">
        <w:rPr>
          <w:sz w:val="22"/>
          <w:szCs w:val="22"/>
        </w:rPr>
        <w:t>Keynote Address—</w:t>
      </w:r>
      <w:r w:rsidRPr="00A65BFB">
        <w:rPr>
          <w:i/>
          <w:sz w:val="22"/>
          <w:szCs w:val="22"/>
        </w:rPr>
        <w:t>Peripatetic and Personal: Ancient Greek Philosophy as a Model for Christian Pedagogy</w:t>
      </w:r>
      <w:r>
        <w:rPr>
          <w:sz w:val="22"/>
          <w:szCs w:val="22"/>
        </w:rPr>
        <w:t>”</w:t>
      </w:r>
      <w:r w:rsidR="00835741">
        <w:rPr>
          <w:sz w:val="22"/>
          <w:szCs w:val="22"/>
        </w:rPr>
        <w:t xml:space="preserve"> invited keynote speaker </w:t>
      </w:r>
      <w:r w:rsidRPr="003E23C8">
        <w:rPr>
          <w:sz w:val="22"/>
          <w:szCs w:val="22"/>
          <w:u w:val="single"/>
        </w:rPr>
        <w:t>2016 KSCEIT (Korean Society for Christian Education &amp; Information Technology) Annual Conference</w:t>
      </w:r>
      <w:r>
        <w:rPr>
          <w:sz w:val="22"/>
          <w:szCs w:val="22"/>
        </w:rPr>
        <w:t>; Seoul, S. Korea; 2/2016.</w:t>
      </w:r>
    </w:p>
    <w:p w14:paraId="37F4F57E" w14:textId="77777777" w:rsidR="001301F3" w:rsidRPr="00950111" w:rsidRDefault="001301F3" w:rsidP="00A83D1E">
      <w:pPr>
        <w:ind w:left="360"/>
        <w:jc w:val="both"/>
        <w:rPr>
          <w:sz w:val="16"/>
          <w:szCs w:val="16"/>
        </w:rPr>
      </w:pPr>
    </w:p>
    <w:p w14:paraId="37F4F57F" w14:textId="77777777" w:rsidR="001301F3" w:rsidRPr="001301F3" w:rsidRDefault="001301F3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The Impact of the WCC’s 10</w:t>
      </w:r>
      <w:r w:rsidRPr="001301F3">
        <w:rPr>
          <w:i/>
          <w:sz w:val="22"/>
          <w:szCs w:val="22"/>
          <w:vertAlign w:val="superscript"/>
        </w:rPr>
        <w:t>th</w:t>
      </w:r>
      <w:r>
        <w:rPr>
          <w:i/>
          <w:sz w:val="22"/>
          <w:szCs w:val="22"/>
        </w:rPr>
        <w:t xml:space="preserve"> General Assembly upon Orthodox Public Theology in Korea</w:t>
      </w:r>
      <w:r>
        <w:rPr>
          <w:sz w:val="22"/>
          <w:szCs w:val="22"/>
        </w:rPr>
        <w:t xml:space="preserve">,” public lecture given at </w:t>
      </w:r>
      <w:proofErr w:type="gramStart"/>
      <w:r w:rsidRPr="00691396">
        <w:rPr>
          <w:sz w:val="22"/>
          <w:szCs w:val="22"/>
          <w:u w:val="single"/>
        </w:rPr>
        <w:t>Korean-American</w:t>
      </w:r>
      <w:proofErr w:type="gramEnd"/>
      <w:r w:rsidRPr="00691396">
        <w:rPr>
          <w:sz w:val="22"/>
          <w:szCs w:val="22"/>
          <w:u w:val="single"/>
        </w:rPr>
        <w:t xml:space="preserve"> Educational Commission ‘Fulbright Forums’ Series</w:t>
      </w:r>
      <w:r>
        <w:rPr>
          <w:sz w:val="22"/>
          <w:szCs w:val="22"/>
        </w:rPr>
        <w:t>; Seoul, S. Korea; 2/2016</w:t>
      </w:r>
    </w:p>
    <w:p w14:paraId="37F4F580" w14:textId="77777777" w:rsidR="00A65BFB" w:rsidRPr="00950111" w:rsidRDefault="00A65BFB" w:rsidP="00A83D1E">
      <w:pPr>
        <w:ind w:left="360"/>
        <w:jc w:val="both"/>
        <w:rPr>
          <w:sz w:val="16"/>
          <w:szCs w:val="16"/>
        </w:rPr>
      </w:pPr>
    </w:p>
    <w:p w14:paraId="37F4F581" w14:textId="77777777" w:rsidR="007F5005" w:rsidRDefault="007F5005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="00C770AF" w:rsidRPr="00A65BFB">
        <w:rPr>
          <w:i/>
          <w:sz w:val="22"/>
          <w:szCs w:val="22"/>
        </w:rPr>
        <w:t>Political Theology in Post-Communist Orthodoxy</w:t>
      </w:r>
      <w:r>
        <w:rPr>
          <w:sz w:val="22"/>
          <w:szCs w:val="22"/>
        </w:rPr>
        <w:t xml:space="preserve">” </w:t>
      </w:r>
      <w:r w:rsidR="003E23C8">
        <w:rPr>
          <w:sz w:val="22"/>
        </w:rPr>
        <w:t>panel paper</w:t>
      </w:r>
      <w:r w:rsidR="00C45053">
        <w:rPr>
          <w:sz w:val="22"/>
        </w:rPr>
        <w:t xml:space="preserve"> presentation at 2016</w:t>
      </w:r>
      <w:r w:rsidR="00C770AF">
        <w:rPr>
          <w:sz w:val="22"/>
        </w:rPr>
        <w:t xml:space="preserve"> </w:t>
      </w:r>
      <w:r w:rsidR="00C770AF" w:rsidRPr="00FA42EE">
        <w:rPr>
          <w:sz w:val="22"/>
          <w:u w:val="single"/>
        </w:rPr>
        <w:t>Society of Christian Ethics Conference</w:t>
      </w:r>
      <w:r w:rsidR="00C45053">
        <w:rPr>
          <w:sz w:val="22"/>
        </w:rPr>
        <w:t>; Toronto, Canada; 1/2016</w:t>
      </w:r>
      <w:r>
        <w:rPr>
          <w:sz w:val="22"/>
          <w:szCs w:val="22"/>
        </w:rPr>
        <w:t>.</w:t>
      </w:r>
    </w:p>
    <w:p w14:paraId="37F4F582" w14:textId="77777777" w:rsidR="00756FE0" w:rsidRPr="002A70DB" w:rsidRDefault="00756FE0" w:rsidP="00A83D1E">
      <w:pPr>
        <w:ind w:left="360"/>
        <w:jc w:val="both"/>
        <w:rPr>
          <w:sz w:val="16"/>
          <w:szCs w:val="16"/>
        </w:rPr>
      </w:pPr>
    </w:p>
    <w:p w14:paraId="37F4F583" w14:textId="7952B1B0" w:rsidR="00756FE0" w:rsidRPr="00756FE0" w:rsidRDefault="00756FE0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New Directions in Orthodox Thinking on War</w:t>
      </w:r>
      <w:r>
        <w:rPr>
          <w:sz w:val="22"/>
          <w:szCs w:val="22"/>
        </w:rPr>
        <w:t xml:space="preserve">,” paper delivered at </w:t>
      </w:r>
      <w:r>
        <w:rPr>
          <w:sz w:val="22"/>
          <w:szCs w:val="22"/>
          <w:u w:val="single"/>
        </w:rPr>
        <w:t>Orthodox Political Theology for the 21</w:t>
      </w:r>
      <w:r w:rsidRPr="00756FE0">
        <w:rPr>
          <w:sz w:val="22"/>
          <w:szCs w:val="22"/>
          <w:u w:val="single"/>
          <w:vertAlign w:val="superscript"/>
        </w:rPr>
        <w:t>st</w:t>
      </w:r>
      <w:r>
        <w:rPr>
          <w:sz w:val="22"/>
          <w:szCs w:val="22"/>
          <w:u w:val="single"/>
        </w:rPr>
        <w:t xml:space="preserve"> Century Conference</w:t>
      </w:r>
      <w:r>
        <w:rPr>
          <w:sz w:val="22"/>
          <w:szCs w:val="22"/>
        </w:rPr>
        <w:t>; Trinity College, University of Toronto; Toronto, Canada; 1/2016.</w:t>
      </w:r>
      <w:r w:rsidR="009B26A3">
        <w:rPr>
          <w:sz w:val="22"/>
          <w:szCs w:val="22"/>
        </w:rPr>
        <w:t xml:space="preserve"> Video available </w:t>
      </w:r>
      <w:hyperlink r:id="rId23" w:history="1">
        <w:r w:rsidR="009B26A3" w:rsidRPr="009B26A3">
          <w:rPr>
            <w:rStyle w:val="Hyperlink"/>
            <w:sz w:val="22"/>
            <w:szCs w:val="22"/>
          </w:rPr>
          <w:t>here</w:t>
        </w:r>
      </w:hyperlink>
    </w:p>
    <w:p w14:paraId="37F4F584" w14:textId="77777777" w:rsidR="006E3A7B" w:rsidRPr="002A70DB" w:rsidRDefault="006E3A7B" w:rsidP="00A83D1E">
      <w:pPr>
        <w:ind w:left="360"/>
        <w:jc w:val="both"/>
        <w:rPr>
          <w:sz w:val="16"/>
          <w:szCs w:val="16"/>
        </w:rPr>
      </w:pPr>
    </w:p>
    <w:p w14:paraId="37F4F585" w14:textId="77777777" w:rsidR="006E3A7B" w:rsidRDefault="006E3A7B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 xml:space="preserve">The Promising Role of the Ecumenical Patriarchate </w:t>
      </w:r>
      <w:r w:rsidR="00756FE0">
        <w:rPr>
          <w:i/>
          <w:sz w:val="22"/>
          <w:szCs w:val="22"/>
        </w:rPr>
        <w:t xml:space="preserve">in Sustaining Growth within </w:t>
      </w:r>
      <w:r>
        <w:rPr>
          <w:i/>
          <w:sz w:val="22"/>
          <w:szCs w:val="22"/>
        </w:rPr>
        <w:t xml:space="preserve">Orthodox </w:t>
      </w:r>
      <w:r w:rsidR="00756FE0">
        <w:rPr>
          <w:i/>
          <w:sz w:val="22"/>
          <w:szCs w:val="22"/>
        </w:rPr>
        <w:t>Missions</w:t>
      </w:r>
      <w:r>
        <w:rPr>
          <w:i/>
          <w:sz w:val="22"/>
          <w:szCs w:val="22"/>
        </w:rPr>
        <w:t>,</w:t>
      </w:r>
      <w:r>
        <w:rPr>
          <w:sz w:val="22"/>
          <w:szCs w:val="22"/>
        </w:rPr>
        <w:t>” invited speak</w:t>
      </w:r>
      <w:r w:rsidR="003E23C8">
        <w:rPr>
          <w:sz w:val="22"/>
          <w:szCs w:val="22"/>
        </w:rPr>
        <w:t xml:space="preserve">er and conference participant, </w:t>
      </w:r>
      <w:r w:rsidR="00835741" w:rsidRPr="003E23C8">
        <w:rPr>
          <w:sz w:val="22"/>
          <w:szCs w:val="22"/>
          <w:u w:val="single"/>
        </w:rPr>
        <w:t xml:space="preserve">Pre-Council </w:t>
      </w:r>
      <w:r w:rsidRPr="003E23C8">
        <w:rPr>
          <w:sz w:val="22"/>
          <w:szCs w:val="22"/>
          <w:u w:val="single"/>
        </w:rPr>
        <w:t xml:space="preserve">Gathering of </w:t>
      </w:r>
      <w:r w:rsidR="00835741" w:rsidRPr="003E23C8">
        <w:rPr>
          <w:sz w:val="22"/>
          <w:szCs w:val="22"/>
          <w:u w:val="single"/>
        </w:rPr>
        <w:t xml:space="preserve">Orthodox </w:t>
      </w:r>
      <w:r w:rsidR="003E23C8" w:rsidRPr="003E23C8">
        <w:rPr>
          <w:sz w:val="22"/>
          <w:szCs w:val="22"/>
          <w:u w:val="single"/>
        </w:rPr>
        <w:t>Scholars</w:t>
      </w:r>
      <w:r>
        <w:rPr>
          <w:sz w:val="22"/>
          <w:szCs w:val="22"/>
        </w:rPr>
        <w:t xml:space="preserve"> at The Ecumenical Patriarchate of Constantinople (Istanbul, Turkey); 1/2016.</w:t>
      </w:r>
    </w:p>
    <w:p w14:paraId="37F4F586" w14:textId="77777777" w:rsidR="001F1D4E" w:rsidRPr="002A70DB" w:rsidRDefault="001F1D4E" w:rsidP="00A83D1E">
      <w:pPr>
        <w:ind w:left="360"/>
        <w:jc w:val="both"/>
        <w:rPr>
          <w:sz w:val="16"/>
          <w:szCs w:val="16"/>
        </w:rPr>
      </w:pPr>
    </w:p>
    <w:p w14:paraId="37F4F587" w14:textId="77777777" w:rsidR="001F1D4E" w:rsidRDefault="001F1D4E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“</w:t>
      </w:r>
      <w:r w:rsidRPr="001F1D4E">
        <w:rPr>
          <w:i/>
          <w:sz w:val="22"/>
          <w:szCs w:val="22"/>
        </w:rPr>
        <w:t>Martyrdom 3.0</w:t>
      </w:r>
      <w:r>
        <w:rPr>
          <w:sz w:val="22"/>
          <w:szCs w:val="22"/>
        </w:rPr>
        <w:t>” invited lecture as Fulbright Scholar, College of Theology at Yonsei University (Sinchon Campus); Seoul, S. Korea; 10/2015</w:t>
      </w:r>
    </w:p>
    <w:p w14:paraId="37F4F588" w14:textId="77777777" w:rsidR="001F1D4E" w:rsidRPr="002A70DB" w:rsidRDefault="001F1D4E" w:rsidP="00A83D1E">
      <w:pPr>
        <w:ind w:left="360"/>
        <w:jc w:val="both"/>
        <w:rPr>
          <w:sz w:val="16"/>
          <w:szCs w:val="16"/>
        </w:rPr>
      </w:pPr>
    </w:p>
    <w:p w14:paraId="37F4F589" w14:textId="77777777" w:rsidR="001F1D4E" w:rsidRPr="001F1D4E" w:rsidRDefault="001F1D4E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Why do good questions matter?</w:t>
      </w:r>
      <w:r>
        <w:rPr>
          <w:sz w:val="22"/>
          <w:szCs w:val="22"/>
        </w:rPr>
        <w:t>” invited lecture at Yonsei University (Songdo International Campus); Songdo, S. Korea; 9/2015</w:t>
      </w:r>
    </w:p>
    <w:p w14:paraId="37F4F58A" w14:textId="77777777" w:rsidR="00B40291" w:rsidRPr="002A70DB" w:rsidRDefault="00B40291" w:rsidP="00A83D1E">
      <w:pPr>
        <w:ind w:left="360"/>
        <w:jc w:val="both"/>
        <w:rPr>
          <w:sz w:val="16"/>
          <w:szCs w:val="16"/>
        </w:rPr>
      </w:pPr>
    </w:p>
    <w:p w14:paraId="37F4F58B" w14:textId="795595E6" w:rsidR="001C3795" w:rsidRDefault="001C3795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A65BFB">
        <w:rPr>
          <w:i/>
          <w:sz w:val="22"/>
          <w:szCs w:val="22"/>
        </w:rPr>
        <w:t>What We Hold Central: An Interfaith Discussion of Religious and Moral Perspectives at the End of Life</w:t>
      </w:r>
      <w:r>
        <w:rPr>
          <w:sz w:val="22"/>
          <w:szCs w:val="22"/>
        </w:rPr>
        <w:t>,” panel presentation for the Council of Religious Leaders of Metropolitan Chicago at Northwestern University (Lurie Baldwin Auditorium); Chicago, IL; 3/2015.</w:t>
      </w:r>
      <w:r w:rsidR="00A65BFB">
        <w:rPr>
          <w:sz w:val="22"/>
          <w:szCs w:val="22"/>
        </w:rPr>
        <w:t xml:space="preserve"> Video available</w:t>
      </w:r>
      <w:r w:rsidR="007B67CE">
        <w:rPr>
          <w:sz w:val="22"/>
          <w:szCs w:val="22"/>
        </w:rPr>
        <w:t xml:space="preserve"> </w:t>
      </w:r>
      <w:hyperlink r:id="rId24" w:history="1">
        <w:r w:rsidR="007B67CE" w:rsidRPr="007B67CE">
          <w:rPr>
            <w:rStyle w:val="Hyperlink"/>
            <w:sz w:val="22"/>
            <w:szCs w:val="22"/>
          </w:rPr>
          <w:t>here</w:t>
        </w:r>
      </w:hyperlink>
      <w:r w:rsidR="007B67CE">
        <w:rPr>
          <w:sz w:val="22"/>
          <w:szCs w:val="22"/>
        </w:rPr>
        <w:t>.</w:t>
      </w:r>
    </w:p>
    <w:p w14:paraId="37F4F58C" w14:textId="77777777" w:rsidR="001C3795" w:rsidRPr="002A70DB" w:rsidRDefault="001C3795" w:rsidP="00A83D1E">
      <w:pPr>
        <w:ind w:left="360"/>
        <w:jc w:val="both"/>
        <w:rPr>
          <w:sz w:val="16"/>
          <w:szCs w:val="16"/>
        </w:rPr>
      </w:pPr>
    </w:p>
    <w:p w14:paraId="37F4F58D" w14:textId="77777777" w:rsidR="00B40291" w:rsidRDefault="00B40291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A65BFB">
        <w:rPr>
          <w:i/>
          <w:sz w:val="22"/>
          <w:szCs w:val="22"/>
        </w:rPr>
        <w:t>Toward the Great and Holy Council: Critical Perspectives from Scholars</w:t>
      </w:r>
      <w:r>
        <w:rPr>
          <w:sz w:val="22"/>
          <w:szCs w:val="22"/>
        </w:rPr>
        <w:t>” panel discussion participant at Fordham University’s Center for Orthodox Christian Studies; New York, NY; 10/2014.</w:t>
      </w:r>
    </w:p>
    <w:p w14:paraId="37F4F58E" w14:textId="77777777" w:rsidR="007F5005" w:rsidRPr="00C770AF" w:rsidRDefault="007F5005" w:rsidP="00A83D1E">
      <w:pPr>
        <w:ind w:left="360"/>
        <w:jc w:val="both"/>
        <w:rPr>
          <w:sz w:val="16"/>
          <w:szCs w:val="16"/>
        </w:rPr>
      </w:pPr>
    </w:p>
    <w:p w14:paraId="37F4F58F" w14:textId="77777777" w:rsidR="00C770AF" w:rsidRDefault="00C770AF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A65BFB">
        <w:rPr>
          <w:i/>
          <w:sz w:val="22"/>
          <w:szCs w:val="22"/>
        </w:rPr>
        <w:t>The SCE 2020 Future of Et</w:t>
      </w:r>
      <w:r w:rsidR="00F04530" w:rsidRPr="00A65BFB">
        <w:rPr>
          <w:i/>
          <w:sz w:val="22"/>
          <w:szCs w:val="22"/>
        </w:rPr>
        <w:t>hics Committee: A Conversation a</w:t>
      </w:r>
      <w:r w:rsidRPr="00A65BFB">
        <w:rPr>
          <w:i/>
          <w:sz w:val="22"/>
          <w:szCs w:val="22"/>
        </w:rPr>
        <w:t>bout Our Provisional Report”</w:t>
      </w:r>
      <w:r>
        <w:rPr>
          <w:sz w:val="22"/>
          <w:szCs w:val="22"/>
        </w:rPr>
        <w:t xml:space="preserve"> Respondent, </w:t>
      </w:r>
      <w:r w:rsidRPr="003E23C8">
        <w:rPr>
          <w:sz w:val="22"/>
          <w:szCs w:val="22"/>
          <w:u w:val="single"/>
        </w:rPr>
        <w:t>2014 Annual Meeting of the Society of Christian Ethics</w:t>
      </w:r>
      <w:r>
        <w:rPr>
          <w:sz w:val="22"/>
          <w:szCs w:val="22"/>
        </w:rPr>
        <w:t>; Seattle, WA; 1/2014.</w:t>
      </w:r>
    </w:p>
    <w:p w14:paraId="37F4F590" w14:textId="77777777" w:rsidR="00C770AF" w:rsidRPr="00C770AF" w:rsidRDefault="00C770AF" w:rsidP="00A83D1E">
      <w:pPr>
        <w:ind w:left="360"/>
        <w:jc w:val="both"/>
        <w:rPr>
          <w:sz w:val="16"/>
          <w:szCs w:val="16"/>
        </w:rPr>
      </w:pPr>
    </w:p>
    <w:p w14:paraId="37F4F591" w14:textId="77777777" w:rsidR="009F643A" w:rsidRPr="009F643A" w:rsidRDefault="009F643A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Greek Philosophy as a Way of Life: Historical Shifts and Contemporary Implications</w:t>
      </w:r>
      <w:r>
        <w:rPr>
          <w:sz w:val="22"/>
          <w:szCs w:val="22"/>
        </w:rPr>
        <w:t>” public lecture delivered at meeting of Hellenic Link Midwest; Schiller Park, IL; 12/2013</w:t>
      </w:r>
      <w:r w:rsidR="001C3795">
        <w:rPr>
          <w:sz w:val="22"/>
          <w:szCs w:val="22"/>
        </w:rPr>
        <w:t>.</w:t>
      </w:r>
    </w:p>
    <w:p w14:paraId="37F4F592" w14:textId="77777777" w:rsidR="009F643A" w:rsidRPr="00C770AF" w:rsidRDefault="009F643A" w:rsidP="00A83D1E">
      <w:pPr>
        <w:ind w:left="360"/>
        <w:jc w:val="both"/>
        <w:rPr>
          <w:sz w:val="16"/>
          <w:szCs w:val="16"/>
        </w:rPr>
      </w:pPr>
    </w:p>
    <w:p w14:paraId="37F4F593" w14:textId="77777777" w:rsidR="009F643A" w:rsidRPr="009F643A" w:rsidRDefault="009F643A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="00F04530">
        <w:rPr>
          <w:i/>
          <w:sz w:val="22"/>
          <w:szCs w:val="22"/>
        </w:rPr>
        <w:t>Orthodox Theology</w:t>
      </w:r>
      <w:r>
        <w:rPr>
          <w:i/>
          <w:sz w:val="22"/>
          <w:szCs w:val="22"/>
        </w:rPr>
        <w:t xml:space="preserve"> and the Global Demand for Justice and Peace</w:t>
      </w:r>
      <w:r>
        <w:rPr>
          <w:sz w:val="22"/>
          <w:szCs w:val="22"/>
        </w:rPr>
        <w:t>,” pa</w:t>
      </w:r>
      <w:r w:rsidR="00EC576A">
        <w:rPr>
          <w:sz w:val="22"/>
          <w:szCs w:val="22"/>
        </w:rPr>
        <w:t>nel presentation</w:t>
      </w:r>
      <w:r>
        <w:rPr>
          <w:sz w:val="22"/>
          <w:szCs w:val="22"/>
        </w:rPr>
        <w:t xml:space="preserve"> at</w:t>
      </w:r>
      <w:r w:rsidR="00EC576A">
        <w:rPr>
          <w:sz w:val="22"/>
          <w:szCs w:val="22"/>
        </w:rPr>
        <w:t xml:space="preserve"> the </w:t>
      </w:r>
      <w:r>
        <w:rPr>
          <w:sz w:val="22"/>
          <w:szCs w:val="22"/>
        </w:rPr>
        <w:t>10th General Assembly, World Council of Churches; Busan, S. Korea; 11/2013.</w:t>
      </w:r>
    </w:p>
    <w:p w14:paraId="37F4F594" w14:textId="77777777" w:rsidR="009F643A" w:rsidRPr="00C770AF" w:rsidRDefault="009F643A" w:rsidP="00A83D1E">
      <w:pPr>
        <w:ind w:left="360"/>
        <w:jc w:val="both"/>
        <w:rPr>
          <w:sz w:val="16"/>
          <w:szCs w:val="16"/>
        </w:rPr>
      </w:pPr>
    </w:p>
    <w:p w14:paraId="37F4F595" w14:textId="77777777" w:rsidR="00E10B9A" w:rsidRDefault="00E10B9A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Democracy and the Dynamics of Death: Orthodox Reflections on the Origin and Limits of Politics</w:t>
      </w:r>
      <w:r>
        <w:rPr>
          <w:sz w:val="22"/>
          <w:szCs w:val="22"/>
        </w:rPr>
        <w:t xml:space="preserve">” paper delivered at </w:t>
      </w:r>
      <w:r w:rsidR="00CD1ACE" w:rsidRPr="003E23C8">
        <w:rPr>
          <w:sz w:val="22"/>
          <w:szCs w:val="22"/>
          <w:u w:val="single"/>
        </w:rPr>
        <w:t>3</w:t>
      </w:r>
      <w:r w:rsidR="00CD1ACE" w:rsidRPr="003E23C8">
        <w:rPr>
          <w:sz w:val="22"/>
          <w:szCs w:val="22"/>
          <w:u w:val="single"/>
          <w:vertAlign w:val="superscript"/>
        </w:rPr>
        <w:t>rd</w:t>
      </w:r>
      <w:r w:rsidR="00CD1ACE" w:rsidRPr="003E23C8">
        <w:rPr>
          <w:sz w:val="22"/>
          <w:szCs w:val="22"/>
          <w:u w:val="single"/>
        </w:rPr>
        <w:t xml:space="preserve"> Solon and Marianna Patterson Triennial Conference on Orthodox/Catholic Relations</w:t>
      </w:r>
      <w:r w:rsidR="00CD1ACE">
        <w:rPr>
          <w:sz w:val="22"/>
          <w:szCs w:val="22"/>
        </w:rPr>
        <w:t>, Fordham University; New York, NY; 6/2013.</w:t>
      </w:r>
    </w:p>
    <w:p w14:paraId="37F4F596" w14:textId="77777777" w:rsidR="006E23F6" w:rsidRPr="00C770AF" w:rsidRDefault="006E23F6" w:rsidP="00A83D1E">
      <w:pPr>
        <w:ind w:left="360"/>
        <w:jc w:val="both"/>
        <w:rPr>
          <w:sz w:val="16"/>
          <w:szCs w:val="16"/>
        </w:rPr>
      </w:pPr>
    </w:p>
    <w:p w14:paraId="37F4F597" w14:textId="77777777" w:rsidR="006E23F6" w:rsidRDefault="006E23F6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Pr="006E23F6">
        <w:rPr>
          <w:i/>
          <w:sz w:val="22"/>
          <w:szCs w:val="22"/>
        </w:rPr>
        <w:t>Virtue in Sacred Space</w:t>
      </w:r>
      <w:r>
        <w:rPr>
          <w:sz w:val="22"/>
          <w:szCs w:val="22"/>
        </w:rPr>
        <w:t>” public lecture delivered at North Central College for the annual Dr. Lora Tyson Memorial event. Naperville, IL; 1/2013.</w:t>
      </w:r>
    </w:p>
    <w:p w14:paraId="37F4F598" w14:textId="77777777" w:rsidR="00CD1ACE" w:rsidRPr="00C770AF" w:rsidRDefault="00CD1ACE" w:rsidP="00A83D1E">
      <w:pPr>
        <w:ind w:left="360"/>
        <w:jc w:val="both"/>
        <w:rPr>
          <w:sz w:val="16"/>
          <w:szCs w:val="16"/>
        </w:rPr>
      </w:pPr>
    </w:p>
    <w:p w14:paraId="37F4F599" w14:textId="77777777" w:rsidR="00CD1ACE" w:rsidRPr="00CD1ACE" w:rsidRDefault="00CD1ACE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Humbly Releasing the Vibrancy of a Tradition: Insights from Schweiker for Orthodox Christian Ethics</w:t>
      </w:r>
      <w:r w:rsidR="00F3735B">
        <w:rPr>
          <w:sz w:val="22"/>
          <w:szCs w:val="22"/>
        </w:rPr>
        <w:t xml:space="preserve">” paper delivered at </w:t>
      </w:r>
      <w:r w:rsidRPr="00F3735B">
        <w:rPr>
          <w:sz w:val="22"/>
          <w:szCs w:val="22"/>
          <w:u w:val="single"/>
        </w:rPr>
        <w:t>‘Human, Truly Human’: Theological E</w:t>
      </w:r>
      <w:r w:rsidR="00F3735B" w:rsidRPr="00F3735B">
        <w:rPr>
          <w:sz w:val="22"/>
          <w:szCs w:val="22"/>
          <w:u w:val="single"/>
        </w:rPr>
        <w:t>thics and the Integrity of Life</w:t>
      </w:r>
      <w:r w:rsidRPr="00F3735B">
        <w:rPr>
          <w:sz w:val="22"/>
          <w:szCs w:val="22"/>
          <w:u w:val="single"/>
        </w:rPr>
        <w:t xml:space="preserve"> Conference</w:t>
      </w:r>
      <w:r w:rsidRPr="00F3735B">
        <w:rPr>
          <w:sz w:val="22"/>
          <w:szCs w:val="22"/>
        </w:rPr>
        <w:t xml:space="preserve"> </w:t>
      </w:r>
      <w:r>
        <w:rPr>
          <w:sz w:val="22"/>
          <w:szCs w:val="22"/>
        </w:rPr>
        <w:t>honoring William Schweiker, University of Chicago; Chicago, IL; 11/2012.</w:t>
      </w:r>
    </w:p>
    <w:p w14:paraId="37F4F59A" w14:textId="77777777" w:rsidR="00CD1ACE" w:rsidRPr="00C7260F" w:rsidRDefault="00CD1ACE" w:rsidP="00A83D1E">
      <w:pPr>
        <w:ind w:left="360"/>
        <w:jc w:val="both"/>
        <w:rPr>
          <w:sz w:val="16"/>
          <w:szCs w:val="16"/>
        </w:rPr>
      </w:pPr>
    </w:p>
    <w:p w14:paraId="37F4F59B" w14:textId="77777777" w:rsidR="00CD1ACE" w:rsidRPr="00CD1ACE" w:rsidRDefault="00CD1ACE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How Has Religion Energized or Polarized Politics over the Past 50 Years?</w:t>
      </w:r>
      <w:r>
        <w:rPr>
          <w:sz w:val="22"/>
          <w:szCs w:val="22"/>
        </w:rPr>
        <w:t xml:space="preserve">” panel paper presented at First United Methodist Church panel discussion on “Religion &amp; Politics”; Downers Grove, IL; 10/2012. </w:t>
      </w:r>
    </w:p>
    <w:p w14:paraId="37F4F59C" w14:textId="77777777" w:rsidR="00E10B9A" w:rsidRPr="00C7260F" w:rsidRDefault="00E10B9A" w:rsidP="00A83D1E">
      <w:pPr>
        <w:ind w:left="360"/>
        <w:jc w:val="both"/>
        <w:rPr>
          <w:sz w:val="16"/>
          <w:szCs w:val="16"/>
        </w:rPr>
      </w:pPr>
    </w:p>
    <w:p w14:paraId="37F4F59D" w14:textId="77777777" w:rsidR="007F0B9D" w:rsidRPr="007F0B9D" w:rsidRDefault="007F0B9D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September 11</w:t>
      </w:r>
      <w:r w:rsidRPr="007F0B9D">
        <w:rPr>
          <w:i/>
          <w:sz w:val="22"/>
          <w:szCs w:val="22"/>
          <w:vertAlign w:val="superscript"/>
        </w:rPr>
        <w:t>th</w:t>
      </w:r>
      <w:r>
        <w:rPr>
          <w:i/>
          <w:sz w:val="22"/>
          <w:szCs w:val="22"/>
        </w:rPr>
        <w:t>: Reconsidering Fears and Remembrances of Death</w:t>
      </w:r>
      <w:r>
        <w:rPr>
          <w:sz w:val="22"/>
          <w:szCs w:val="22"/>
        </w:rPr>
        <w:t xml:space="preserve">” paper delivered at </w:t>
      </w:r>
      <w:r w:rsidRPr="007F0B9D">
        <w:rPr>
          <w:sz w:val="22"/>
          <w:szCs w:val="22"/>
          <w:u w:val="single"/>
        </w:rPr>
        <w:t>A Promising Start: Faculty Scholarship Conference</w:t>
      </w:r>
      <w:r>
        <w:rPr>
          <w:sz w:val="22"/>
          <w:szCs w:val="22"/>
        </w:rPr>
        <w:t>, North Central College; Naperville, IL; 9/2012.</w:t>
      </w:r>
    </w:p>
    <w:p w14:paraId="37F4F59E" w14:textId="77777777" w:rsidR="007F0B9D" w:rsidRPr="00C7260F" w:rsidRDefault="007F0B9D" w:rsidP="00A83D1E">
      <w:pPr>
        <w:ind w:left="360"/>
        <w:jc w:val="both"/>
        <w:rPr>
          <w:sz w:val="16"/>
          <w:szCs w:val="16"/>
        </w:rPr>
      </w:pPr>
    </w:p>
    <w:p w14:paraId="37F4F59F" w14:textId="77777777" w:rsidR="00D87A0B" w:rsidRPr="004E1F6B" w:rsidRDefault="00D87A0B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="004E1F6B">
        <w:rPr>
          <w:i/>
          <w:sz w:val="22"/>
          <w:szCs w:val="22"/>
        </w:rPr>
        <w:t xml:space="preserve">A Life-giving Laundromat: The Dynamics of Cleansing, Death, and Resurrection in St. John Climacus’s </w:t>
      </w:r>
      <w:r w:rsidR="004E1F6B">
        <w:rPr>
          <w:sz w:val="22"/>
          <w:szCs w:val="22"/>
        </w:rPr>
        <w:t xml:space="preserve">Ladder of Divine Ascent” lecture delivered at </w:t>
      </w:r>
      <w:r w:rsidR="004E1F6B">
        <w:rPr>
          <w:sz w:val="22"/>
          <w:szCs w:val="22"/>
          <w:u w:val="single"/>
        </w:rPr>
        <w:t>Lumen Christi Institute of the University of Chicago</w:t>
      </w:r>
      <w:r w:rsidR="004E1F6B">
        <w:rPr>
          <w:sz w:val="22"/>
          <w:szCs w:val="22"/>
        </w:rPr>
        <w:t>; Chicago, IL; 5/2012</w:t>
      </w:r>
    </w:p>
    <w:p w14:paraId="37F4F5A0" w14:textId="77777777" w:rsidR="00D87A0B" w:rsidRPr="00C7260F" w:rsidRDefault="00D87A0B" w:rsidP="00A83D1E">
      <w:pPr>
        <w:ind w:left="360"/>
        <w:jc w:val="both"/>
        <w:rPr>
          <w:sz w:val="16"/>
          <w:szCs w:val="16"/>
        </w:rPr>
      </w:pPr>
    </w:p>
    <w:p w14:paraId="37F4F5A1" w14:textId="77777777" w:rsidR="00384A2D" w:rsidRDefault="00384A2D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 xml:space="preserve">Just Peacemaking and Christian Realism: Possibilities for Moving </w:t>
      </w:r>
      <w:r w:rsidR="0073799F">
        <w:rPr>
          <w:i/>
          <w:sz w:val="22"/>
          <w:szCs w:val="22"/>
        </w:rPr>
        <w:t>beyond</w:t>
      </w:r>
      <w:r>
        <w:rPr>
          <w:i/>
          <w:sz w:val="22"/>
          <w:szCs w:val="22"/>
        </w:rPr>
        <w:t xml:space="preserve"> the Impasse in Orthodox Christian War Ethics</w:t>
      </w:r>
      <w:r>
        <w:rPr>
          <w:sz w:val="22"/>
          <w:szCs w:val="22"/>
        </w:rPr>
        <w:t xml:space="preserve">” paper delivered at </w:t>
      </w:r>
      <w:r>
        <w:rPr>
          <w:sz w:val="22"/>
          <w:szCs w:val="22"/>
          <w:u w:val="single"/>
        </w:rPr>
        <w:t>Orthodox Theological Society of America Annual Conference</w:t>
      </w:r>
      <w:r>
        <w:rPr>
          <w:sz w:val="22"/>
          <w:szCs w:val="22"/>
        </w:rPr>
        <w:t>; Boston, MA; 9/2011.</w:t>
      </w:r>
    </w:p>
    <w:p w14:paraId="37F4F5A2" w14:textId="77777777" w:rsidR="00CD1ACE" w:rsidRPr="00C7260F" w:rsidRDefault="00CD1ACE" w:rsidP="00A83D1E">
      <w:pPr>
        <w:ind w:left="360"/>
        <w:jc w:val="both"/>
        <w:rPr>
          <w:sz w:val="16"/>
          <w:szCs w:val="16"/>
        </w:rPr>
      </w:pPr>
    </w:p>
    <w:p w14:paraId="37F4F5A3" w14:textId="77777777" w:rsidR="001C3795" w:rsidRPr="001C3795" w:rsidRDefault="001C3795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Umbrellas for Faith – A Christian Reflection</w:t>
      </w:r>
      <w:r>
        <w:rPr>
          <w:sz w:val="22"/>
          <w:szCs w:val="22"/>
        </w:rPr>
        <w:t>” talk delivered at Islamic Foundation (Villa Park, IL) for “</w:t>
      </w:r>
      <w:proofErr w:type="spellStart"/>
      <w:r>
        <w:rPr>
          <w:sz w:val="22"/>
          <w:szCs w:val="22"/>
        </w:rPr>
        <w:t>Unifaith</w:t>
      </w:r>
      <w:proofErr w:type="spellEnd"/>
      <w:r>
        <w:rPr>
          <w:sz w:val="22"/>
          <w:szCs w:val="22"/>
        </w:rPr>
        <w:t>” organization; 5/2011</w:t>
      </w:r>
    </w:p>
    <w:p w14:paraId="37F4F5A4" w14:textId="77777777" w:rsidR="001C3795" w:rsidRPr="00742826" w:rsidRDefault="001C3795" w:rsidP="00A83D1E">
      <w:pPr>
        <w:ind w:left="360"/>
        <w:jc w:val="both"/>
        <w:rPr>
          <w:sz w:val="16"/>
          <w:szCs w:val="16"/>
        </w:rPr>
      </w:pPr>
    </w:p>
    <w:p w14:paraId="37F4F5A5" w14:textId="77777777" w:rsidR="007F0B9D" w:rsidRPr="00A9692A" w:rsidRDefault="007F0B9D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Constructing a Normative Orthodox Stance on War through an Analysis of the Roots of Violence</w:t>
      </w:r>
      <w:r>
        <w:rPr>
          <w:sz w:val="22"/>
          <w:szCs w:val="22"/>
        </w:rPr>
        <w:t xml:space="preserve">” paper delivered at </w:t>
      </w:r>
      <w:r>
        <w:rPr>
          <w:sz w:val="22"/>
          <w:szCs w:val="22"/>
          <w:u w:val="single"/>
        </w:rPr>
        <w:t>War and Peace: An Orthodox-Catholic Conversation</w:t>
      </w:r>
      <w:r>
        <w:rPr>
          <w:sz w:val="22"/>
          <w:szCs w:val="22"/>
        </w:rPr>
        <w:t>. The 2011 Huffington Ecumenical Symposium, Loyola Marymount University; Los Angeles, CA; 3/2011.</w:t>
      </w:r>
    </w:p>
    <w:p w14:paraId="37F4F5A6" w14:textId="77777777" w:rsidR="007F0B9D" w:rsidRPr="00C7260F" w:rsidRDefault="007F0B9D" w:rsidP="00A83D1E">
      <w:pPr>
        <w:ind w:left="360"/>
        <w:jc w:val="both"/>
        <w:rPr>
          <w:i/>
          <w:sz w:val="16"/>
          <w:szCs w:val="16"/>
        </w:rPr>
      </w:pPr>
    </w:p>
    <w:p w14:paraId="37F4F5A7" w14:textId="77777777" w:rsidR="007F0B9D" w:rsidRPr="004A5504" w:rsidRDefault="007F0B9D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The Politics of Personhood: Orthodox Christian Thoughts on Global Citizenship</w:t>
      </w:r>
      <w:r>
        <w:rPr>
          <w:sz w:val="22"/>
          <w:szCs w:val="22"/>
        </w:rPr>
        <w:t>” public lecture delivered at Fairfield University; Fairfield, CT; 3/2011.</w:t>
      </w:r>
    </w:p>
    <w:p w14:paraId="37F4F5A8" w14:textId="77777777" w:rsidR="00384A2D" w:rsidRDefault="00384A2D" w:rsidP="00A83D1E">
      <w:pPr>
        <w:ind w:left="360"/>
        <w:jc w:val="both"/>
        <w:rPr>
          <w:i/>
          <w:sz w:val="16"/>
          <w:szCs w:val="16"/>
        </w:rPr>
      </w:pPr>
    </w:p>
    <w:p w14:paraId="37F4F5A9" w14:textId="77777777" w:rsidR="00292DC4" w:rsidRPr="00292DC4" w:rsidRDefault="00292DC4" w:rsidP="00A83D1E">
      <w:pPr>
        <w:ind w:left="360"/>
        <w:jc w:val="both"/>
        <w:rPr>
          <w:sz w:val="22"/>
          <w:szCs w:val="22"/>
        </w:rPr>
      </w:pPr>
      <w:r w:rsidRPr="00292DC4">
        <w:rPr>
          <w:sz w:val="22"/>
          <w:szCs w:val="22"/>
        </w:rPr>
        <w:lastRenderedPageBreak/>
        <w:t>“</w:t>
      </w:r>
      <w:r w:rsidRPr="00292DC4">
        <w:rPr>
          <w:i/>
          <w:sz w:val="22"/>
          <w:szCs w:val="22"/>
        </w:rPr>
        <w:t xml:space="preserve">Insights on Environmental Ethics from St. </w:t>
      </w:r>
      <w:proofErr w:type="spellStart"/>
      <w:r w:rsidRPr="00292DC4">
        <w:rPr>
          <w:i/>
          <w:sz w:val="22"/>
          <w:szCs w:val="22"/>
        </w:rPr>
        <w:t>Silouan</w:t>
      </w:r>
      <w:proofErr w:type="spellEnd"/>
      <w:r w:rsidRPr="00292DC4">
        <w:rPr>
          <w:i/>
          <w:sz w:val="22"/>
          <w:szCs w:val="22"/>
        </w:rPr>
        <w:t xml:space="preserve"> and Fr. Sophrony</w:t>
      </w:r>
      <w:r w:rsidRPr="00292DC4">
        <w:rPr>
          <w:sz w:val="22"/>
          <w:szCs w:val="22"/>
        </w:rPr>
        <w:t>” at St. Catherine’s Institute for Orthodox Christian Studies (Bonn Chapel, University of Chicago)</w:t>
      </w:r>
      <w:r>
        <w:rPr>
          <w:sz w:val="22"/>
          <w:szCs w:val="22"/>
        </w:rPr>
        <w:t>; 11/2010</w:t>
      </w:r>
    </w:p>
    <w:p w14:paraId="37F4F5AA" w14:textId="77777777" w:rsidR="00292DC4" w:rsidRPr="00292DC4" w:rsidRDefault="00292DC4" w:rsidP="00A83D1E">
      <w:pPr>
        <w:ind w:left="360"/>
        <w:jc w:val="both"/>
        <w:rPr>
          <w:i/>
          <w:sz w:val="16"/>
          <w:szCs w:val="16"/>
        </w:rPr>
      </w:pPr>
    </w:p>
    <w:p w14:paraId="37F4F5AB" w14:textId="77777777" w:rsidR="00866FD9" w:rsidRDefault="00866FD9" w:rsidP="00A83D1E">
      <w:pPr>
        <w:ind w:left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“</w:t>
      </w:r>
      <w:r w:rsidRPr="00866FD9">
        <w:rPr>
          <w:i/>
          <w:sz w:val="22"/>
          <w:szCs w:val="22"/>
        </w:rPr>
        <w:t>Friend or Enemy? The Nature and Meaning of Human Death</w:t>
      </w:r>
      <w:r>
        <w:rPr>
          <w:sz w:val="22"/>
          <w:szCs w:val="22"/>
        </w:rPr>
        <w:t xml:space="preserve">” paper delivered at </w:t>
      </w:r>
      <w:r w:rsidRPr="00866FD9">
        <w:rPr>
          <w:sz w:val="22"/>
          <w:szCs w:val="22"/>
          <w:u w:val="single"/>
        </w:rPr>
        <w:t>International Symposium: 110 Years of Orthodoxy in Korea</w:t>
      </w:r>
      <w:r>
        <w:rPr>
          <w:sz w:val="22"/>
          <w:szCs w:val="22"/>
        </w:rPr>
        <w:t>; Seoul, Korea; 5/2010.</w:t>
      </w:r>
    </w:p>
    <w:p w14:paraId="37F4F5AC" w14:textId="77777777" w:rsidR="00866FD9" w:rsidRPr="00C7260F" w:rsidRDefault="00866FD9" w:rsidP="00A83D1E">
      <w:pPr>
        <w:ind w:left="360"/>
        <w:jc w:val="both"/>
        <w:rPr>
          <w:sz w:val="16"/>
          <w:szCs w:val="16"/>
        </w:rPr>
      </w:pPr>
    </w:p>
    <w:p w14:paraId="37F4F5AD" w14:textId="77777777" w:rsidR="00866FD9" w:rsidRDefault="00866FD9" w:rsidP="00A83D1E">
      <w:pPr>
        <w:ind w:left="360"/>
        <w:jc w:val="both"/>
        <w:rPr>
          <w:sz w:val="22"/>
          <w:szCs w:val="22"/>
        </w:rPr>
      </w:pPr>
      <w:r w:rsidRPr="00866FD9">
        <w:rPr>
          <w:sz w:val="22"/>
          <w:szCs w:val="22"/>
        </w:rPr>
        <w:t>“</w:t>
      </w:r>
      <w:r>
        <w:rPr>
          <w:i/>
          <w:sz w:val="22"/>
          <w:szCs w:val="22"/>
        </w:rPr>
        <w:t>Two Keys: Re</w:t>
      </w:r>
      <w:r w:rsidRPr="00866FD9">
        <w:rPr>
          <w:i/>
          <w:sz w:val="22"/>
          <w:szCs w:val="22"/>
        </w:rPr>
        <w:t>flections on ‘Today You Will Be with Me in Paradise</w:t>
      </w:r>
      <w:r>
        <w:rPr>
          <w:sz w:val="22"/>
          <w:szCs w:val="22"/>
        </w:rPr>
        <w:t xml:space="preserve">” panel presentation for broadcasted performance of </w:t>
      </w:r>
      <w:r w:rsidRPr="00866FD9">
        <w:rPr>
          <w:sz w:val="22"/>
          <w:szCs w:val="22"/>
        </w:rPr>
        <w:t>Franz Joseph Haydn</w:t>
      </w:r>
      <w:r>
        <w:rPr>
          <w:sz w:val="22"/>
          <w:szCs w:val="22"/>
        </w:rPr>
        <w:t xml:space="preserve">’s </w:t>
      </w:r>
      <w:r w:rsidRPr="00866FD9">
        <w:rPr>
          <w:i/>
          <w:sz w:val="22"/>
          <w:szCs w:val="22"/>
        </w:rPr>
        <w:t>The Seven Last Words of Christ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at St. James Cathedral; Chicago, IL; 3/2010</w:t>
      </w:r>
    </w:p>
    <w:p w14:paraId="37F4F5AE" w14:textId="77777777" w:rsidR="00ED0CB2" w:rsidRPr="00094A67" w:rsidRDefault="00ED0CB2" w:rsidP="00A83D1E">
      <w:pPr>
        <w:ind w:left="360"/>
        <w:jc w:val="both"/>
        <w:rPr>
          <w:sz w:val="16"/>
          <w:szCs w:val="16"/>
        </w:rPr>
      </w:pPr>
    </w:p>
    <w:p w14:paraId="37F4F5AF" w14:textId="77777777" w:rsidR="00ED0CB2" w:rsidRDefault="00ED0CB2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“Last Lecture” selected by North Central College’s Student Government Association to deliver the annual “last lecture” before the entire student body; 5/2009.</w:t>
      </w:r>
    </w:p>
    <w:p w14:paraId="37F4F5B0" w14:textId="77777777" w:rsidR="005102D6" w:rsidRPr="00094A67" w:rsidRDefault="005102D6" w:rsidP="00A83D1E">
      <w:pPr>
        <w:ind w:left="360"/>
        <w:jc w:val="both"/>
        <w:rPr>
          <w:sz w:val="16"/>
          <w:szCs w:val="16"/>
        </w:rPr>
      </w:pPr>
    </w:p>
    <w:p w14:paraId="37F4F5B1" w14:textId="77777777" w:rsidR="005102D6" w:rsidRPr="005102D6" w:rsidRDefault="005102D6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Advocating within the Boundaries of Legal Ethics</w:t>
      </w:r>
      <w:r>
        <w:rPr>
          <w:sz w:val="22"/>
          <w:szCs w:val="22"/>
        </w:rPr>
        <w:t>,” lecture delivered to DuPage County Bar Association CLE Program; 2/2009.</w:t>
      </w:r>
    </w:p>
    <w:p w14:paraId="37F4F5B2" w14:textId="77777777" w:rsidR="00866FD9" w:rsidRPr="00C7260F" w:rsidRDefault="00866FD9" w:rsidP="00A83D1E">
      <w:pPr>
        <w:ind w:left="360"/>
        <w:jc w:val="both"/>
        <w:rPr>
          <w:sz w:val="16"/>
          <w:szCs w:val="16"/>
        </w:rPr>
      </w:pPr>
    </w:p>
    <w:p w14:paraId="37F4F5B3" w14:textId="77777777" w:rsidR="00FA42EE" w:rsidRDefault="00FA42EE" w:rsidP="00A83D1E">
      <w:pPr>
        <w:ind w:left="360"/>
        <w:jc w:val="both"/>
        <w:rPr>
          <w:sz w:val="22"/>
        </w:rPr>
      </w:pPr>
      <w:r>
        <w:rPr>
          <w:sz w:val="22"/>
        </w:rPr>
        <w:t>“</w:t>
      </w:r>
      <w:r>
        <w:rPr>
          <w:i/>
          <w:sz w:val="22"/>
        </w:rPr>
        <w:t>American Orthodox Ethics in Western Public Life: Human Rights, Reconciliation, and War</w:t>
      </w:r>
      <w:r w:rsidR="00682725">
        <w:rPr>
          <w:sz w:val="22"/>
        </w:rPr>
        <w:t xml:space="preserve">” panel </w:t>
      </w:r>
      <w:r w:rsidR="0037035A">
        <w:rPr>
          <w:sz w:val="22"/>
        </w:rPr>
        <w:t>paper presented at</w:t>
      </w:r>
      <w:r w:rsidR="00B661CC">
        <w:rPr>
          <w:sz w:val="22"/>
        </w:rPr>
        <w:t xml:space="preserve"> </w:t>
      </w:r>
      <w:r>
        <w:rPr>
          <w:sz w:val="22"/>
        </w:rPr>
        <w:t xml:space="preserve">2009 </w:t>
      </w:r>
      <w:r w:rsidRPr="00FA42EE">
        <w:rPr>
          <w:sz w:val="22"/>
          <w:u w:val="single"/>
        </w:rPr>
        <w:t>Society of Christian Ethics Conference</w:t>
      </w:r>
      <w:r>
        <w:rPr>
          <w:sz w:val="22"/>
        </w:rPr>
        <w:t>; Chicago, IL; 1/2009.</w:t>
      </w:r>
    </w:p>
    <w:p w14:paraId="37F4F5B4" w14:textId="77777777" w:rsidR="00B661CC" w:rsidRPr="00C7260F" w:rsidRDefault="00B661CC" w:rsidP="00A83D1E">
      <w:pPr>
        <w:ind w:left="360"/>
        <w:jc w:val="both"/>
        <w:rPr>
          <w:sz w:val="16"/>
          <w:szCs w:val="16"/>
        </w:rPr>
      </w:pPr>
    </w:p>
    <w:p w14:paraId="37F4F5B5" w14:textId="77777777" w:rsidR="00B661CC" w:rsidRPr="00B661CC" w:rsidRDefault="00B661CC" w:rsidP="00A83D1E">
      <w:pPr>
        <w:ind w:left="360"/>
        <w:jc w:val="both"/>
        <w:rPr>
          <w:sz w:val="22"/>
        </w:rPr>
      </w:pPr>
      <w:r>
        <w:rPr>
          <w:sz w:val="22"/>
        </w:rPr>
        <w:t>“</w:t>
      </w:r>
      <w:r>
        <w:rPr>
          <w:i/>
          <w:sz w:val="22"/>
        </w:rPr>
        <w:t>The Predicament of the Person: Fr. Sophrony Sakharov’s Distinctive Diagnosis of the Postlapsarian Human Condition</w:t>
      </w:r>
      <w:r>
        <w:rPr>
          <w:sz w:val="22"/>
        </w:rPr>
        <w:t xml:space="preserve">” paper </w:t>
      </w:r>
      <w:r w:rsidR="00682725">
        <w:rPr>
          <w:sz w:val="22"/>
        </w:rPr>
        <w:t>delivered at</w:t>
      </w:r>
      <w:r>
        <w:rPr>
          <w:sz w:val="22"/>
        </w:rPr>
        <w:t xml:space="preserve"> 2008 </w:t>
      </w:r>
      <w:r>
        <w:rPr>
          <w:sz w:val="22"/>
          <w:u w:val="single"/>
        </w:rPr>
        <w:t xml:space="preserve">Orthodox Theological Society </w:t>
      </w:r>
      <w:r w:rsidR="00E96A75">
        <w:rPr>
          <w:sz w:val="22"/>
          <w:u w:val="single"/>
        </w:rPr>
        <w:t>of</w:t>
      </w:r>
      <w:r>
        <w:rPr>
          <w:sz w:val="22"/>
          <w:u w:val="single"/>
        </w:rPr>
        <w:t xml:space="preserve"> America Conference</w:t>
      </w:r>
      <w:r w:rsidR="00616D9A">
        <w:rPr>
          <w:sz w:val="22"/>
          <w:u w:val="single"/>
        </w:rPr>
        <w:t>/Annual Meeting</w:t>
      </w:r>
      <w:r>
        <w:rPr>
          <w:sz w:val="22"/>
        </w:rPr>
        <w:t>; Chicago, IL; 6/2008.</w:t>
      </w:r>
    </w:p>
    <w:p w14:paraId="37F4F5B6" w14:textId="77777777" w:rsidR="00FA42EE" w:rsidRPr="00C7260F" w:rsidRDefault="00FA42EE" w:rsidP="00A83D1E">
      <w:pPr>
        <w:ind w:left="360"/>
        <w:jc w:val="both"/>
        <w:rPr>
          <w:sz w:val="16"/>
          <w:szCs w:val="16"/>
        </w:rPr>
      </w:pPr>
    </w:p>
    <w:p w14:paraId="37F4F5B7" w14:textId="77777777" w:rsidR="008A4E8C" w:rsidRPr="005D6B11" w:rsidRDefault="005D6B11" w:rsidP="00A83D1E">
      <w:pPr>
        <w:ind w:left="360"/>
        <w:jc w:val="both"/>
        <w:rPr>
          <w:sz w:val="22"/>
        </w:rPr>
      </w:pPr>
      <w:r>
        <w:rPr>
          <w:sz w:val="22"/>
        </w:rPr>
        <w:t>“</w:t>
      </w:r>
      <w:r w:rsidRPr="005D6B11">
        <w:rPr>
          <w:i/>
          <w:sz w:val="22"/>
        </w:rPr>
        <w:t>Peace and War in the Thought of St. John Chrysostom</w:t>
      </w:r>
      <w:r>
        <w:rPr>
          <w:sz w:val="22"/>
        </w:rPr>
        <w:t xml:space="preserve">” paper delivered at </w:t>
      </w:r>
      <w:r w:rsidRPr="005D6B11">
        <w:rPr>
          <w:sz w:val="22"/>
          <w:u w:val="single"/>
        </w:rPr>
        <w:t>International Symposium, St. John Chrysostom Archbishop of Constantinople: ‘Yesterday and Today</w:t>
      </w:r>
      <w:r>
        <w:rPr>
          <w:sz w:val="22"/>
        </w:rPr>
        <w:t>;</w:t>
      </w:r>
      <w:r w:rsidRPr="005D6B11">
        <w:rPr>
          <w:sz w:val="22"/>
        </w:rPr>
        <w:t xml:space="preserve">’ </w:t>
      </w:r>
      <w:r>
        <w:rPr>
          <w:sz w:val="22"/>
        </w:rPr>
        <w:t>Seoul</w:t>
      </w:r>
      <w:r w:rsidR="008C1188">
        <w:rPr>
          <w:sz w:val="22"/>
        </w:rPr>
        <w:t xml:space="preserve">, </w:t>
      </w:r>
      <w:r>
        <w:rPr>
          <w:sz w:val="22"/>
        </w:rPr>
        <w:t>Korea; 11/2007.</w:t>
      </w:r>
    </w:p>
    <w:p w14:paraId="37F4F5B8" w14:textId="77777777" w:rsidR="004B67D7" w:rsidRPr="005F054E" w:rsidRDefault="004B67D7" w:rsidP="00A83D1E">
      <w:pPr>
        <w:ind w:left="360"/>
        <w:jc w:val="both"/>
        <w:rPr>
          <w:sz w:val="16"/>
          <w:szCs w:val="16"/>
        </w:rPr>
      </w:pPr>
    </w:p>
    <w:p w14:paraId="37F4F5B9" w14:textId="77777777" w:rsidR="00D12C7A" w:rsidRDefault="00D12C7A" w:rsidP="00A83D1E">
      <w:pPr>
        <w:ind w:left="360"/>
        <w:jc w:val="both"/>
        <w:rPr>
          <w:sz w:val="22"/>
        </w:rPr>
      </w:pPr>
      <w:r>
        <w:rPr>
          <w:sz w:val="22"/>
        </w:rPr>
        <w:t>“</w:t>
      </w:r>
      <w:r w:rsidRPr="00D12C7A">
        <w:rPr>
          <w:i/>
          <w:sz w:val="22"/>
        </w:rPr>
        <w:t>The Theological-Ethical Contributions of Archimandrite Sophrony (Sakharov) to Environmental Ethics</w:t>
      </w:r>
      <w:r>
        <w:rPr>
          <w:sz w:val="22"/>
        </w:rPr>
        <w:t xml:space="preserve">” paper delivered at </w:t>
      </w:r>
      <w:r w:rsidRPr="00D12C7A">
        <w:rPr>
          <w:sz w:val="22"/>
          <w:u w:val="single"/>
        </w:rPr>
        <w:t>International Conference on Orthodoxy and the Environment</w:t>
      </w:r>
      <w:r>
        <w:rPr>
          <w:sz w:val="22"/>
        </w:rPr>
        <w:t>; Dunlop, CA; 10/2007.</w:t>
      </w:r>
    </w:p>
    <w:p w14:paraId="37F4F5BA" w14:textId="77777777" w:rsidR="00D12C7A" w:rsidRPr="005F054E" w:rsidRDefault="00D12C7A" w:rsidP="00A83D1E">
      <w:pPr>
        <w:ind w:left="360"/>
        <w:jc w:val="both"/>
        <w:rPr>
          <w:sz w:val="16"/>
          <w:szCs w:val="16"/>
        </w:rPr>
      </w:pPr>
    </w:p>
    <w:p w14:paraId="37F4F5BB" w14:textId="77777777" w:rsidR="00731B24" w:rsidRDefault="00FE1030" w:rsidP="00A83D1E">
      <w:pPr>
        <w:ind w:left="360"/>
        <w:jc w:val="both"/>
        <w:rPr>
          <w:sz w:val="22"/>
        </w:rPr>
      </w:pPr>
      <w:r>
        <w:rPr>
          <w:sz w:val="22"/>
        </w:rPr>
        <w:t>“</w:t>
      </w:r>
      <w:r w:rsidR="008A4E8C" w:rsidRPr="00D12C7A">
        <w:rPr>
          <w:i/>
          <w:sz w:val="22"/>
        </w:rPr>
        <w:t>Ethics and Values in Higher Education</w:t>
      </w:r>
      <w:r w:rsidR="008A4E8C">
        <w:rPr>
          <w:sz w:val="22"/>
        </w:rPr>
        <w:t>” panel presentation at North Central College’s Faculty Forum on Leadership, Ethics, and Values; 10/2006</w:t>
      </w:r>
    </w:p>
    <w:p w14:paraId="37F4F5BC" w14:textId="77777777" w:rsidR="00731B24" w:rsidRPr="005F054E" w:rsidRDefault="00731B24" w:rsidP="00A83D1E">
      <w:pPr>
        <w:ind w:left="360"/>
        <w:jc w:val="both"/>
        <w:rPr>
          <w:sz w:val="16"/>
          <w:szCs w:val="16"/>
        </w:rPr>
      </w:pPr>
    </w:p>
    <w:p w14:paraId="37F4F5BD" w14:textId="77777777" w:rsidR="008C5515" w:rsidRDefault="008C5515" w:rsidP="00A83D1E">
      <w:pPr>
        <w:ind w:left="360"/>
        <w:jc w:val="both"/>
        <w:rPr>
          <w:sz w:val="22"/>
        </w:rPr>
      </w:pPr>
      <w:r>
        <w:rPr>
          <w:sz w:val="22"/>
        </w:rPr>
        <w:t>“</w:t>
      </w:r>
      <w:r w:rsidRPr="00D12C7A">
        <w:rPr>
          <w:i/>
          <w:sz w:val="22"/>
        </w:rPr>
        <w:t>The Meaning and Place of Death in an Orthodox Ethical Framework</w:t>
      </w:r>
      <w:r>
        <w:rPr>
          <w:sz w:val="22"/>
        </w:rPr>
        <w:t xml:space="preserve">” paper delivered at </w:t>
      </w:r>
      <w:r w:rsidRPr="0078658D">
        <w:rPr>
          <w:sz w:val="22"/>
          <w:u w:val="single"/>
        </w:rPr>
        <w:t>LOGOS Colloquium of Eastern Orthodox Scholars</w:t>
      </w:r>
      <w:r>
        <w:rPr>
          <w:sz w:val="22"/>
        </w:rPr>
        <w:t>; Boston, MA; 3/2006</w:t>
      </w:r>
    </w:p>
    <w:p w14:paraId="37F4F5BE" w14:textId="77777777" w:rsidR="008C5515" w:rsidRPr="005F054E" w:rsidRDefault="008C5515" w:rsidP="00A83D1E">
      <w:pPr>
        <w:ind w:left="360"/>
        <w:jc w:val="both"/>
        <w:rPr>
          <w:sz w:val="16"/>
          <w:szCs w:val="16"/>
        </w:rPr>
      </w:pPr>
    </w:p>
    <w:p w14:paraId="37F4F5BF" w14:textId="77777777" w:rsidR="00335EBC" w:rsidRDefault="00335EBC" w:rsidP="00A83D1E">
      <w:pPr>
        <w:ind w:left="360"/>
        <w:jc w:val="both"/>
        <w:rPr>
          <w:sz w:val="22"/>
        </w:rPr>
      </w:pPr>
      <w:r>
        <w:rPr>
          <w:sz w:val="22"/>
        </w:rPr>
        <w:t>“</w:t>
      </w:r>
      <w:r w:rsidRPr="00D12C7A">
        <w:rPr>
          <w:i/>
          <w:sz w:val="22"/>
        </w:rPr>
        <w:t>Relating Religion and Politics: Possibilities, Problems, and the Prudence of Limits</w:t>
      </w:r>
      <w:r>
        <w:rPr>
          <w:sz w:val="22"/>
        </w:rPr>
        <w:t>” panel presentation</w:t>
      </w:r>
      <w:r w:rsidR="007E03FF">
        <w:rPr>
          <w:sz w:val="22"/>
        </w:rPr>
        <w:t xml:space="preserve"> at North Central College’s</w:t>
      </w:r>
      <w:r>
        <w:rPr>
          <w:sz w:val="22"/>
        </w:rPr>
        <w:t xml:space="preserve"> Faculty Forum</w:t>
      </w:r>
      <w:r w:rsidR="007E03FF">
        <w:rPr>
          <w:sz w:val="22"/>
        </w:rPr>
        <w:t xml:space="preserve"> on “Religion and Political Discourse</w:t>
      </w:r>
      <w:r w:rsidR="008335D8">
        <w:rPr>
          <w:sz w:val="22"/>
        </w:rPr>
        <w:t>”</w:t>
      </w:r>
      <w:r>
        <w:rPr>
          <w:sz w:val="22"/>
        </w:rPr>
        <w:t>; 2/2006</w:t>
      </w:r>
    </w:p>
    <w:p w14:paraId="37F4F5C0" w14:textId="77777777" w:rsidR="00335EBC" w:rsidRPr="005F054E" w:rsidRDefault="00335EBC" w:rsidP="00A83D1E">
      <w:pPr>
        <w:jc w:val="both"/>
        <w:rPr>
          <w:sz w:val="16"/>
          <w:szCs w:val="16"/>
        </w:rPr>
      </w:pPr>
    </w:p>
    <w:p w14:paraId="37F4F5C1" w14:textId="77777777" w:rsidR="00661015" w:rsidRPr="00335EBC" w:rsidRDefault="00335EBC" w:rsidP="00A83D1E">
      <w:pPr>
        <w:ind w:left="360"/>
        <w:jc w:val="both"/>
        <w:rPr>
          <w:sz w:val="22"/>
        </w:rPr>
      </w:pPr>
      <w:r>
        <w:rPr>
          <w:sz w:val="22"/>
        </w:rPr>
        <w:t>“</w:t>
      </w:r>
      <w:r>
        <w:rPr>
          <w:i/>
          <w:sz w:val="22"/>
        </w:rPr>
        <w:t>September 11</w:t>
      </w:r>
      <w:r w:rsidRPr="000A7CB8">
        <w:rPr>
          <w:i/>
          <w:sz w:val="22"/>
          <w:vertAlign w:val="superscript"/>
        </w:rPr>
        <w:t>th</w:t>
      </w:r>
      <w:r>
        <w:rPr>
          <w:i/>
          <w:sz w:val="22"/>
        </w:rPr>
        <w:t xml:space="preserve">: An Interpretation and Critical Assessment through the Lens of Fears of Death” </w:t>
      </w:r>
      <w:r>
        <w:rPr>
          <w:sz w:val="22"/>
        </w:rPr>
        <w:t xml:space="preserve">paper </w:t>
      </w:r>
      <w:r w:rsidR="008C5515">
        <w:rPr>
          <w:sz w:val="22"/>
        </w:rPr>
        <w:t>delivered</w:t>
      </w:r>
      <w:r>
        <w:rPr>
          <w:sz w:val="22"/>
        </w:rPr>
        <w:t xml:space="preserve"> at 2005 </w:t>
      </w:r>
      <w:r w:rsidRPr="000A7CB8">
        <w:rPr>
          <w:sz w:val="22"/>
          <w:u w:val="single"/>
        </w:rPr>
        <w:t>San Diego Philosophical Society</w:t>
      </w:r>
      <w:r w:rsidRPr="005D6B11">
        <w:rPr>
          <w:sz w:val="22"/>
        </w:rPr>
        <w:t xml:space="preserve"> </w:t>
      </w:r>
      <w:r>
        <w:rPr>
          <w:sz w:val="22"/>
        </w:rPr>
        <w:t>annual conference; 5/2005.</w:t>
      </w:r>
    </w:p>
    <w:p w14:paraId="37F4F5C2" w14:textId="77777777" w:rsidR="00335EBC" w:rsidRPr="005F054E" w:rsidRDefault="00335EBC" w:rsidP="00A83D1E">
      <w:pPr>
        <w:jc w:val="both"/>
        <w:rPr>
          <w:sz w:val="16"/>
          <w:szCs w:val="16"/>
        </w:rPr>
      </w:pPr>
    </w:p>
    <w:p w14:paraId="37F4F5C3" w14:textId="77777777" w:rsidR="00335EBC" w:rsidRDefault="00335EBC" w:rsidP="00A83D1E">
      <w:pPr>
        <w:ind w:left="360"/>
        <w:jc w:val="both"/>
        <w:rPr>
          <w:i/>
          <w:sz w:val="22"/>
        </w:rPr>
      </w:pPr>
      <w:r>
        <w:rPr>
          <w:sz w:val="22"/>
        </w:rPr>
        <w:t>“</w:t>
      </w:r>
      <w:r>
        <w:rPr>
          <w:i/>
          <w:sz w:val="22"/>
        </w:rPr>
        <w:t>The Resurrection of the Person according to Fr. Sophrony Sakharov</w:t>
      </w:r>
      <w:r>
        <w:rPr>
          <w:sz w:val="22"/>
        </w:rPr>
        <w:t xml:space="preserve">” paper </w:t>
      </w:r>
      <w:r w:rsidR="008C5515">
        <w:rPr>
          <w:sz w:val="22"/>
        </w:rPr>
        <w:t>delivered</w:t>
      </w:r>
      <w:r>
        <w:rPr>
          <w:sz w:val="22"/>
        </w:rPr>
        <w:t xml:space="preserve"> at </w:t>
      </w:r>
      <w:r>
        <w:rPr>
          <w:sz w:val="22"/>
          <w:u w:val="single"/>
        </w:rPr>
        <w:t>A Culture of Life</w:t>
      </w:r>
      <w:r w:rsidRPr="005D6B11">
        <w:rPr>
          <w:sz w:val="22"/>
          <w:u w:val="single"/>
        </w:rPr>
        <w:t xml:space="preserve"> Conference</w:t>
      </w:r>
      <w:r>
        <w:rPr>
          <w:sz w:val="22"/>
        </w:rPr>
        <w:t>. University of Notre Dame; 11/2001.</w:t>
      </w:r>
    </w:p>
    <w:p w14:paraId="37F4F5C4" w14:textId="77777777" w:rsidR="00661015" w:rsidRPr="00226C6B" w:rsidRDefault="00661015" w:rsidP="00A83D1E">
      <w:pPr>
        <w:jc w:val="both"/>
        <w:rPr>
          <w:i/>
          <w:sz w:val="16"/>
          <w:szCs w:val="16"/>
        </w:rPr>
      </w:pPr>
    </w:p>
    <w:p w14:paraId="37F4F5C5" w14:textId="77777777" w:rsidR="00661015" w:rsidRDefault="00661015" w:rsidP="00A83D1E">
      <w:pPr>
        <w:ind w:left="360"/>
        <w:jc w:val="both"/>
        <w:rPr>
          <w:sz w:val="22"/>
        </w:rPr>
      </w:pPr>
      <w:r>
        <w:rPr>
          <w:sz w:val="22"/>
        </w:rPr>
        <w:t>“</w:t>
      </w:r>
      <w:r>
        <w:rPr>
          <w:i/>
          <w:sz w:val="22"/>
        </w:rPr>
        <w:t>Living the Resurrection by Dying Daily: The Eastern Christian Teaching on Remembrance of Death in the Writings of Fr. Sophrony Sakharov</w:t>
      </w:r>
      <w:r>
        <w:rPr>
          <w:sz w:val="22"/>
        </w:rPr>
        <w:t xml:space="preserve">” given at </w:t>
      </w:r>
      <w:r>
        <w:rPr>
          <w:sz w:val="22"/>
          <w:u w:val="single"/>
        </w:rPr>
        <w:t>The Late Antique and Byzantine Studies Workshop</w:t>
      </w:r>
      <w:r>
        <w:rPr>
          <w:sz w:val="22"/>
        </w:rPr>
        <w:t>, The University of Chicago; 11/</w:t>
      </w:r>
      <w:r w:rsidR="00565DAC">
        <w:rPr>
          <w:sz w:val="22"/>
        </w:rPr>
        <w:t>19</w:t>
      </w:r>
      <w:r>
        <w:rPr>
          <w:sz w:val="22"/>
        </w:rPr>
        <w:t>98.</w:t>
      </w:r>
    </w:p>
    <w:p w14:paraId="37F4F5C6" w14:textId="77777777" w:rsidR="00335EBC" w:rsidRPr="005F054E" w:rsidRDefault="00335EBC" w:rsidP="00A83D1E">
      <w:pPr>
        <w:ind w:left="360"/>
        <w:jc w:val="both"/>
        <w:rPr>
          <w:sz w:val="16"/>
          <w:szCs w:val="16"/>
        </w:rPr>
      </w:pPr>
    </w:p>
    <w:p w14:paraId="37F4F5C7" w14:textId="77777777" w:rsidR="00335EBC" w:rsidRDefault="00335EBC" w:rsidP="00A83D1E">
      <w:pPr>
        <w:ind w:left="360"/>
        <w:jc w:val="both"/>
        <w:rPr>
          <w:sz w:val="22"/>
        </w:rPr>
      </w:pPr>
      <w:r>
        <w:rPr>
          <w:sz w:val="22"/>
        </w:rPr>
        <w:t>“</w:t>
      </w:r>
      <w:r>
        <w:rPr>
          <w:i/>
          <w:sz w:val="22"/>
        </w:rPr>
        <w:t xml:space="preserve">George Kateb’s </w:t>
      </w:r>
      <w:r>
        <w:rPr>
          <w:sz w:val="22"/>
        </w:rPr>
        <w:t xml:space="preserve">Notes on Pluralism” response paper given at </w:t>
      </w:r>
      <w:r>
        <w:rPr>
          <w:sz w:val="22"/>
          <w:u w:val="single"/>
        </w:rPr>
        <w:t>Political Theory in the Divinity School Lecture Series</w:t>
      </w:r>
      <w:r>
        <w:rPr>
          <w:sz w:val="22"/>
        </w:rPr>
        <w:t>. The University of Chicago</w:t>
      </w:r>
      <w:r w:rsidR="00565DAC">
        <w:rPr>
          <w:sz w:val="22"/>
        </w:rPr>
        <w:t>; 3/19</w:t>
      </w:r>
      <w:r>
        <w:rPr>
          <w:sz w:val="22"/>
        </w:rPr>
        <w:t>98.</w:t>
      </w:r>
    </w:p>
    <w:p w14:paraId="37F4F5C8" w14:textId="77777777" w:rsidR="00550860" w:rsidRPr="007C371C" w:rsidRDefault="00550860" w:rsidP="00A83D1E">
      <w:pPr>
        <w:jc w:val="both"/>
        <w:rPr>
          <w:b/>
          <w:sz w:val="16"/>
          <w:szCs w:val="16"/>
        </w:rPr>
      </w:pPr>
      <w:r w:rsidRPr="007C371C">
        <w:rPr>
          <w:b/>
          <w:sz w:val="16"/>
          <w:szCs w:val="16"/>
          <w:u w:val="single"/>
        </w:rPr>
        <w:t>______________________________________________________________________________</w:t>
      </w:r>
      <w:r>
        <w:rPr>
          <w:b/>
          <w:sz w:val="16"/>
          <w:szCs w:val="16"/>
          <w:u w:val="single"/>
        </w:rPr>
        <w:t>_______________________________________</w:t>
      </w:r>
    </w:p>
    <w:p w14:paraId="37F4F5C9" w14:textId="77777777" w:rsidR="00550860" w:rsidRDefault="005F054E" w:rsidP="00A83D1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MASS </w:t>
      </w:r>
      <w:r w:rsidR="00550860">
        <w:rPr>
          <w:b/>
          <w:sz w:val="22"/>
          <w:szCs w:val="22"/>
        </w:rPr>
        <w:t xml:space="preserve">MEDIA CONTRIBUTIONS </w:t>
      </w:r>
    </w:p>
    <w:p w14:paraId="37F4F5CA" w14:textId="77777777" w:rsidR="00550860" w:rsidRPr="005F054E" w:rsidRDefault="00550860" w:rsidP="00A83D1E">
      <w:pPr>
        <w:jc w:val="both"/>
        <w:rPr>
          <w:sz w:val="16"/>
          <w:szCs w:val="16"/>
        </w:rPr>
      </w:pPr>
    </w:p>
    <w:p w14:paraId="1B466ECC" w14:textId="378018DE" w:rsidR="00632F14" w:rsidRPr="00632F14" w:rsidRDefault="00F3623D" w:rsidP="00632F14">
      <w:pPr>
        <w:ind w:left="360"/>
        <w:jc w:val="both"/>
        <w:rPr>
          <w:color w:val="0000FF" w:themeColor="hyperlink"/>
          <w:sz w:val="22"/>
          <w:szCs w:val="22"/>
          <w:u w:val="single"/>
        </w:rPr>
      </w:pPr>
      <w:bookmarkStart w:id="11" w:name="_Hlk511504118"/>
      <w:r>
        <w:rPr>
          <w:sz w:val="22"/>
          <w:szCs w:val="22"/>
        </w:rPr>
        <w:t xml:space="preserve">“Predictions about the decline of Christianity in America may be premature,” Interviewed by John Blake (CNN) and quoted in article, 4/9/2023. Available </w:t>
      </w:r>
      <w:hyperlink r:id="rId25" w:history="1">
        <w:r w:rsidRPr="00F3623D">
          <w:rPr>
            <w:rStyle w:val="Hyperlink"/>
            <w:sz w:val="22"/>
            <w:szCs w:val="22"/>
          </w:rPr>
          <w:t>here</w:t>
        </w:r>
      </w:hyperlink>
    </w:p>
    <w:p w14:paraId="5E109322" w14:textId="77777777" w:rsidR="00F3623D" w:rsidRPr="00742826" w:rsidRDefault="00F3623D" w:rsidP="00FE5467">
      <w:pPr>
        <w:ind w:left="360"/>
        <w:jc w:val="both"/>
        <w:rPr>
          <w:sz w:val="16"/>
          <w:szCs w:val="16"/>
        </w:rPr>
      </w:pPr>
    </w:p>
    <w:p w14:paraId="247DA5FE" w14:textId="0428BAD2" w:rsidR="00EC065A" w:rsidRDefault="00EC065A" w:rsidP="00FE546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“Hope for Deaconesses Today”</w:t>
      </w:r>
      <w:r w:rsidR="00832953">
        <w:rPr>
          <w:sz w:val="22"/>
          <w:szCs w:val="22"/>
        </w:rPr>
        <w:t xml:space="preserve"> Interview clip for the St. Phoebe Center for the Deaconess, 1/2023. Available on YouTube </w:t>
      </w:r>
      <w:hyperlink r:id="rId26" w:history="1">
        <w:r w:rsidR="00832953" w:rsidRPr="00832953">
          <w:rPr>
            <w:rStyle w:val="Hyperlink"/>
            <w:sz w:val="22"/>
            <w:szCs w:val="22"/>
          </w:rPr>
          <w:t>here</w:t>
        </w:r>
      </w:hyperlink>
    </w:p>
    <w:p w14:paraId="785C2724" w14:textId="77777777" w:rsidR="00832953" w:rsidRDefault="00832953" w:rsidP="00FE5467">
      <w:pPr>
        <w:ind w:left="360"/>
        <w:jc w:val="both"/>
        <w:rPr>
          <w:sz w:val="22"/>
          <w:szCs w:val="22"/>
        </w:rPr>
      </w:pPr>
    </w:p>
    <w:p w14:paraId="3237B7CD" w14:textId="4E5EC378" w:rsidR="00632F14" w:rsidRDefault="00632F14" w:rsidP="00FE546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“What Catholic and Orthodox churches have to say about the war in </w:t>
      </w:r>
      <w:proofErr w:type="gramStart"/>
      <w:r>
        <w:rPr>
          <w:sz w:val="22"/>
          <w:szCs w:val="22"/>
        </w:rPr>
        <w:t>Ukraine,  Interviewed</w:t>
      </w:r>
      <w:proofErr w:type="gramEnd"/>
      <w:r>
        <w:rPr>
          <w:sz w:val="22"/>
          <w:szCs w:val="22"/>
        </w:rPr>
        <w:t xml:space="preserve"> by Michael Sean Winters (National Catholic Reporter) and quoted in article 12/14/2022. Available </w:t>
      </w:r>
      <w:hyperlink r:id="rId27" w:history="1">
        <w:r w:rsidRPr="00632F14">
          <w:rPr>
            <w:rStyle w:val="Hyperlink"/>
            <w:sz w:val="22"/>
            <w:szCs w:val="22"/>
          </w:rPr>
          <w:t>here</w:t>
        </w:r>
      </w:hyperlink>
    </w:p>
    <w:p w14:paraId="081F8282" w14:textId="77777777" w:rsidR="00632F14" w:rsidRDefault="00632F14" w:rsidP="00FE5467">
      <w:pPr>
        <w:ind w:left="360"/>
        <w:jc w:val="both"/>
        <w:rPr>
          <w:sz w:val="22"/>
          <w:szCs w:val="22"/>
        </w:rPr>
      </w:pPr>
    </w:p>
    <w:p w14:paraId="3B910310" w14:textId="1E92FDCE" w:rsidR="00D8024C" w:rsidRPr="00CB17AE" w:rsidRDefault="00D8024C" w:rsidP="00FE546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“Inverting the Pyramid” Episode 1 of Greek Orthodox Metropolis of Chicago </w:t>
      </w:r>
      <w:r w:rsidR="00CB17AE">
        <w:rPr>
          <w:sz w:val="22"/>
          <w:szCs w:val="22"/>
        </w:rPr>
        <w:t xml:space="preserve">podcast </w:t>
      </w:r>
      <w:r>
        <w:rPr>
          <w:sz w:val="22"/>
          <w:szCs w:val="22"/>
        </w:rPr>
        <w:t xml:space="preserve">series, </w:t>
      </w:r>
      <w:r>
        <w:rPr>
          <w:i/>
          <w:iCs/>
          <w:sz w:val="22"/>
          <w:szCs w:val="22"/>
        </w:rPr>
        <w:t>Called to Lead: An Orthodox Christian Perspective</w:t>
      </w:r>
      <w:r w:rsidR="00CB17AE">
        <w:rPr>
          <w:sz w:val="22"/>
          <w:szCs w:val="22"/>
        </w:rPr>
        <w:t xml:space="preserve">; Fall 2021. Audio available </w:t>
      </w:r>
      <w:hyperlink r:id="rId28" w:history="1">
        <w:r w:rsidR="00CB17AE" w:rsidRPr="00CB17AE">
          <w:rPr>
            <w:rStyle w:val="Hyperlink"/>
            <w:sz w:val="22"/>
            <w:szCs w:val="22"/>
          </w:rPr>
          <w:t>here</w:t>
        </w:r>
      </w:hyperlink>
      <w:r w:rsidR="00CB17AE">
        <w:rPr>
          <w:sz w:val="22"/>
          <w:szCs w:val="22"/>
        </w:rPr>
        <w:t>.</w:t>
      </w:r>
    </w:p>
    <w:p w14:paraId="416195C4" w14:textId="77777777" w:rsidR="00D8024C" w:rsidRPr="00742826" w:rsidRDefault="00D8024C" w:rsidP="00FE5467">
      <w:pPr>
        <w:ind w:left="360"/>
        <w:jc w:val="both"/>
        <w:rPr>
          <w:sz w:val="16"/>
          <w:szCs w:val="16"/>
        </w:rPr>
      </w:pPr>
    </w:p>
    <w:p w14:paraId="7D37DC65" w14:textId="58EA9CDF" w:rsidR="00FE5467" w:rsidRDefault="00FE5467" w:rsidP="00FE546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“Interview: Orthodoxy and the Reality of War in </w:t>
      </w:r>
      <w:r>
        <w:rPr>
          <w:i/>
          <w:sz w:val="22"/>
          <w:szCs w:val="22"/>
        </w:rPr>
        <w:t>For the Life of the World</w:t>
      </w:r>
      <w:r>
        <w:rPr>
          <w:sz w:val="22"/>
          <w:szCs w:val="22"/>
        </w:rPr>
        <w:t>” Orthodox Christian Network (OCN); 12/10/2020.</w:t>
      </w:r>
    </w:p>
    <w:p w14:paraId="630F0ED1" w14:textId="77777777" w:rsidR="00FE5467" w:rsidRPr="00FE5467" w:rsidRDefault="00FE5467" w:rsidP="00A83D1E">
      <w:pPr>
        <w:ind w:left="360"/>
        <w:jc w:val="both"/>
        <w:rPr>
          <w:sz w:val="16"/>
          <w:szCs w:val="16"/>
        </w:rPr>
      </w:pPr>
    </w:p>
    <w:p w14:paraId="035FCB67" w14:textId="741CAFEA" w:rsidR="006C176D" w:rsidRPr="006C176D" w:rsidRDefault="006C176D" w:rsidP="000D7CD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“Interview: Violence, War, and Military Service in </w:t>
      </w:r>
      <w:r>
        <w:rPr>
          <w:i/>
          <w:sz w:val="22"/>
          <w:szCs w:val="22"/>
        </w:rPr>
        <w:t>For the Life of the World</w:t>
      </w:r>
      <w:r>
        <w:rPr>
          <w:sz w:val="22"/>
          <w:szCs w:val="22"/>
        </w:rPr>
        <w:t>” Greek Orthodox Metropolis of Chicago “Facebook Live”; 5/13/2020.</w:t>
      </w:r>
      <w:r w:rsidR="000D7CDC">
        <w:rPr>
          <w:sz w:val="22"/>
          <w:szCs w:val="22"/>
        </w:rPr>
        <w:t xml:space="preserve"> Available </w:t>
      </w:r>
      <w:hyperlink r:id="rId29" w:history="1">
        <w:r w:rsidR="000D7CDC" w:rsidRPr="000D7CDC">
          <w:rPr>
            <w:rStyle w:val="Hyperlink"/>
            <w:sz w:val="22"/>
            <w:szCs w:val="22"/>
          </w:rPr>
          <w:t>here</w:t>
        </w:r>
      </w:hyperlink>
    </w:p>
    <w:p w14:paraId="0D0AD10A" w14:textId="77777777" w:rsidR="006C176D" w:rsidRPr="006C176D" w:rsidRDefault="006C176D" w:rsidP="00A83D1E">
      <w:pPr>
        <w:ind w:left="360"/>
        <w:jc w:val="both"/>
        <w:rPr>
          <w:sz w:val="16"/>
          <w:szCs w:val="16"/>
        </w:rPr>
      </w:pPr>
    </w:p>
    <w:p w14:paraId="0940C155" w14:textId="77777777" w:rsidR="00FD19E5" w:rsidRDefault="00FD19E5" w:rsidP="00FD19E5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“Interview: The Meaning of the Bridegroom &amp; Holy Week” Greek Orthodox Metropolis of Chicago “Facebook Live”; 4/15/2020.</w:t>
      </w:r>
    </w:p>
    <w:p w14:paraId="548B90D9" w14:textId="77777777" w:rsidR="00FD19E5" w:rsidRPr="00FD19E5" w:rsidRDefault="00FD19E5" w:rsidP="00A83D1E">
      <w:pPr>
        <w:ind w:left="360"/>
        <w:jc w:val="both"/>
        <w:rPr>
          <w:sz w:val="16"/>
          <w:szCs w:val="16"/>
        </w:rPr>
      </w:pPr>
    </w:p>
    <w:p w14:paraId="0CF1FAB0" w14:textId="452DA62D" w:rsidR="007A02B0" w:rsidRPr="00FC4B2C" w:rsidRDefault="00FC4B2C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“Interview: The World Day of Prayer for the Care of Creation” </w:t>
      </w:r>
      <w:r>
        <w:rPr>
          <w:i/>
          <w:sz w:val="22"/>
          <w:szCs w:val="22"/>
        </w:rPr>
        <w:t>Catholic Chicago (WNDZ 750 AM)</w:t>
      </w:r>
      <w:r>
        <w:rPr>
          <w:sz w:val="22"/>
          <w:szCs w:val="22"/>
        </w:rPr>
        <w:t>; 8/26/2019.</w:t>
      </w:r>
    </w:p>
    <w:p w14:paraId="3A2ADB99" w14:textId="77777777" w:rsidR="007A02B0" w:rsidRPr="00FC4B2C" w:rsidRDefault="007A02B0" w:rsidP="00A83D1E">
      <w:pPr>
        <w:ind w:left="360"/>
        <w:jc w:val="both"/>
        <w:rPr>
          <w:sz w:val="16"/>
          <w:szCs w:val="16"/>
        </w:rPr>
      </w:pPr>
    </w:p>
    <w:p w14:paraId="49C8ED8F" w14:textId="0704B00C" w:rsidR="007A02B0" w:rsidRPr="007A02B0" w:rsidRDefault="007A02B0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“Interview: Dn. Perry </w:t>
      </w:r>
      <w:r w:rsidRPr="007A02B0">
        <w:rPr>
          <w:sz w:val="22"/>
          <w:szCs w:val="22"/>
        </w:rPr>
        <w:t xml:space="preserve">Hamalis and the Upcoming 2019 OCAMPR Conference” </w:t>
      </w:r>
      <w:r w:rsidRPr="007A02B0">
        <w:rPr>
          <w:i/>
          <w:sz w:val="22"/>
          <w:szCs w:val="22"/>
        </w:rPr>
        <w:t>Ancient Faith Radio</w:t>
      </w:r>
      <w:r w:rsidRPr="007A02B0">
        <w:rPr>
          <w:sz w:val="22"/>
          <w:szCs w:val="22"/>
        </w:rPr>
        <w:t>; 9/2019.</w:t>
      </w:r>
      <w:r w:rsidR="000D7CDC">
        <w:rPr>
          <w:sz w:val="22"/>
          <w:szCs w:val="22"/>
        </w:rPr>
        <w:t xml:space="preserve"> Available </w:t>
      </w:r>
      <w:hyperlink r:id="rId30" w:history="1">
        <w:r w:rsidR="000D7CDC" w:rsidRPr="000D7CDC">
          <w:rPr>
            <w:rStyle w:val="Hyperlink"/>
            <w:sz w:val="22"/>
            <w:szCs w:val="22"/>
          </w:rPr>
          <w:t>here</w:t>
        </w:r>
      </w:hyperlink>
      <w:r w:rsidR="000D7CDC">
        <w:rPr>
          <w:sz w:val="22"/>
          <w:szCs w:val="22"/>
        </w:rPr>
        <w:t>.</w:t>
      </w:r>
    </w:p>
    <w:p w14:paraId="3C4E67FB" w14:textId="77777777" w:rsidR="007A02B0" w:rsidRPr="007A02B0" w:rsidRDefault="007A02B0" w:rsidP="00A83D1E">
      <w:pPr>
        <w:ind w:left="360"/>
        <w:jc w:val="both"/>
        <w:rPr>
          <w:sz w:val="16"/>
          <w:szCs w:val="16"/>
        </w:rPr>
      </w:pPr>
    </w:p>
    <w:p w14:paraId="5030BAB2" w14:textId="1758AA34" w:rsidR="007A02B0" w:rsidRPr="007A02B0" w:rsidRDefault="007A02B0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“Lent as Liberation” blog post on </w:t>
      </w:r>
      <w:r>
        <w:rPr>
          <w:i/>
          <w:sz w:val="22"/>
          <w:szCs w:val="22"/>
        </w:rPr>
        <w:t xml:space="preserve">Public Orthodoxy: Bridging the Ecclesial, the Academic, and the </w:t>
      </w:r>
      <w:r w:rsidRPr="007A02B0">
        <w:rPr>
          <w:i/>
          <w:sz w:val="22"/>
          <w:szCs w:val="22"/>
        </w:rPr>
        <w:t xml:space="preserve">Political </w:t>
      </w:r>
      <w:r w:rsidRPr="007A02B0">
        <w:rPr>
          <w:sz w:val="22"/>
          <w:szCs w:val="22"/>
        </w:rPr>
        <w:t xml:space="preserve">(Fordham University) </w:t>
      </w:r>
      <w:hyperlink r:id="rId31" w:history="1">
        <w:r w:rsidRPr="007A02B0">
          <w:rPr>
            <w:rStyle w:val="Hyperlink"/>
            <w:sz w:val="22"/>
            <w:szCs w:val="22"/>
          </w:rPr>
          <w:t>https://publicorthodoxy.org/2019/04/22/lent-as-liberation/</w:t>
        </w:r>
      </w:hyperlink>
      <w:r w:rsidRPr="007A02B0">
        <w:rPr>
          <w:sz w:val="22"/>
          <w:szCs w:val="22"/>
        </w:rPr>
        <w:t xml:space="preserve"> ; 4/2019.</w:t>
      </w:r>
    </w:p>
    <w:p w14:paraId="78771880" w14:textId="77777777" w:rsidR="007A02B0" w:rsidRPr="007A02B0" w:rsidRDefault="007A02B0" w:rsidP="00A83D1E">
      <w:pPr>
        <w:ind w:left="360"/>
        <w:jc w:val="both"/>
        <w:rPr>
          <w:sz w:val="16"/>
          <w:szCs w:val="16"/>
        </w:rPr>
      </w:pPr>
    </w:p>
    <w:p w14:paraId="30877E80" w14:textId="18926869" w:rsidR="00235805" w:rsidRDefault="00235805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“Korea: Facing another threat…” blog post on </w:t>
      </w:r>
      <w:r w:rsidRPr="008D6512">
        <w:rPr>
          <w:i/>
          <w:sz w:val="22"/>
          <w:szCs w:val="22"/>
        </w:rPr>
        <w:t xml:space="preserve">Public Orthodoxy: Bridging the Ecclesial, the Academic, and the Political </w:t>
      </w:r>
      <w:r>
        <w:rPr>
          <w:sz w:val="22"/>
          <w:szCs w:val="22"/>
        </w:rPr>
        <w:t xml:space="preserve">(Fordham University). </w:t>
      </w:r>
      <w:hyperlink r:id="rId32" w:history="1">
        <w:r w:rsidR="00200F6A" w:rsidRPr="003737B4">
          <w:rPr>
            <w:rStyle w:val="Hyperlink"/>
            <w:sz w:val="22"/>
            <w:szCs w:val="22"/>
          </w:rPr>
          <w:t>https://publicorthodoxy.org/2017/08/30/korea-another-threat/</w:t>
        </w:r>
      </w:hyperlink>
      <w:r w:rsidR="00200F6A">
        <w:rPr>
          <w:sz w:val="22"/>
          <w:szCs w:val="22"/>
        </w:rPr>
        <w:t xml:space="preserve"> ; 8/2017.</w:t>
      </w:r>
      <w:bookmarkEnd w:id="11"/>
    </w:p>
    <w:p w14:paraId="5BD04BB7" w14:textId="77777777" w:rsidR="00235805" w:rsidRPr="00200F6A" w:rsidRDefault="00235805" w:rsidP="00A83D1E">
      <w:pPr>
        <w:ind w:left="360"/>
        <w:jc w:val="both"/>
        <w:rPr>
          <w:sz w:val="16"/>
          <w:szCs w:val="16"/>
        </w:rPr>
      </w:pPr>
    </w:p>
    <w:p w14:paraId="37F4F5CB" w14:textId="590CD18F" w:rsidR="000531FE" w:rsidRDefault="000531FE" w:rsidP="00A83D1E">
      <w:pPr>
        <w:ind w:left="360"/>
        <w:jc w:val="both"/>
        <w:rPr>
          <w:sz w:val="22"/>
          <w:szCs w:val="22"/>
        </w:rPr>
      </w:pPr>
      <w:r w:rsidRPr="00866FD9">
        <w:rPr>
          <w:sz w:val="22"/>
          <w:szCs w:val="22"/>
        </w:rPr>
        <w:t>“</w:t>
      </w:r>
      <w:r>
        <w:rPr>
          <w:i/>
          <w:sz w:val="22"/>
          <w:szCs w:val="22"/>
        </w:rPr>
        <w:t>Two Keys: Re</w:t>
      </w:r>
      <w:r w:rsidRPr="00866FD9">
        <w:rPr>
          <w:i/>
          <w:sz w:val="22"/>
          <w:szCs w:val="22"/>
        </w:rPr>
        <w:t>flections on ‘Today You Will Be with Me in Paradise</w:t>
      </w:r>
      <w:r>
        <w:rPr>
          <w:sz w:val="22"/>
          <w:szCs w:val="22"/>
        </w:rPr>
        <w:t xml:space="preserve">” panel presentation for live performance of </w:t>
      </w:r>
      <w:r w:rsidRPr="00866FD9">
        <w:rPr>
          <w:sz w:val="22"/>
          <w:szCs w:val="22"/>
        </w:rPr>
        <w:t>Franz Joseph Haydn</w:t>
      </w:r>
      <w:r>
        <w:rPr>
          <w:sz w:val="22"/>
          <w:szCs w:val="22"/>
        </w:rPr>
        <w:t xml:space="preserve">’s </w:t>
      </w:r>
      <w:r w:rsidRPr="00866FD9">
        <w:rPr>
          <w:i/>
          <w:sz w:val="22"/>
          <w:szCs w:val="22"/>
        </w:rPr>
        <w:t>The Seven Last Words of Christ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at St. James Cathedral, broadcasted by WFMT Chicago (98.7); Chicago, IL; 3/2010.</w:t>
      </w:r>
    </w:p>
    <w:p w14:paraId="37F4F5CC" w14:textId="77777777" w:rsidR="005102D6" w:rsidRPr="00094A67" w:rsidRDefault="005102D6" w:rsidP="00A83D1E">
      <w:pPr>
        <w:ind w:left="360"/>
        <w:jc w:val="both"/>
        <w:rPr>
          <w:sz w:val="16"/>
          <w:szCs w:val="16"/>
        </w:rPr>
      </w:pPr>
    </w:p>
    <w:p w14:paraId="37F4F5CD" w14:textId="77777777" w:rsidR="005102D6" w:rsidRDefault="005102D6" w:rsidP="00A83D1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“The Meaning of Lent” interview</w:t>
      </w:r>
      <w:r w:rsidR="005770B9">
        <w:rPr>
          <w:sz w:val="22"/>
          <w:szCs w:val="22"/>
        </w:rPr>
        <w:t>ed</w:t>
      </w:r>
      <w:r>
        <w:rPr>
          <w:sz w:val="22"/>
          <w:szCs w:val="22"/>
        </w:rPr>
        <w:t xml:space="preserve"> for NCTV (Naperville Community Television); 2/2010.</w:t>
      </w:r>
    </w:p>
    <w:p w14:paraId="37F4F5CE" w14:textId="77777777" w:rsidR="005D6522" w:rsidRPr="00094A67" w:rsidRDefault="005D6522" w:rsidP="00A83D1E">
      <w:pPr>
        <w:ind w:left="360"/>
        <w:jc w:val="both"/>
        <w:rPr>
          <w:sz w:val="16"/>
          <w:szCs w:val="16"/>
        </w:rPr>
      </w:pPr>
    </w:p>
    <w:p w14:paraId="37F4F5CF" w14:textId="5E763B96" w:rsidR="005D6522" w:rsidRPr="004C1B7B" w:rsidRDefault="005D6522" w:rsidP="00A83D1E">
      <w:pPr>
        <w:ind w:left="360"/>
        <w:jc w:val="both"/>
        <w:rPr>
          <w:sz w:val="22"/>
        </w:rPr>
      </w:pPr>
      <w:r>
        <w:rPr>
          <w:sz w:val="22"/>
        </w:rPr>
        <w:t xml:space="preserve">“Distinctly Orthodox: Five Dimensions that Distinguish Orthodoxy from Other Faiths.” </w:t>
      </w:r>
      <w:r w:rsidRPr="000D7CDC">
        <w:rPr>
          <w:i/>
          <w:iCs/>
          <w:sz w:val="22"/>
        </w:rPr>
        <w:t>Greek</w:t>
      </w:r>
      <w:r w:rsidR="000D7CDC" w:rsidRPr="000D7CDC">
        <w:rPr>
          <w:i/>
          <w:iCs/>
          <w:sz w:val="22"/>
        </w:rPr>
        <w:t xml:space="preserve"> </w:t>
      </w:r>
      <w:r w:rsidRPr="000D7CDC">
        <w:rPr>
          <w:i/>
          <w:iCs/>
          <w:sz w:val="22"/>
        </w:rPr>
        <w:t>Circle</w:t>
      </w:r>
      <w:r>
        <w:rPr>
          <w:sz w:val="22"/>
        </w:rPr>
        <w:t xml:space="preserve"> 7:3 (Winter 2007): 11-13.</w:t>
      </w:r>
    </w:p>
    <w:p w14:paraId="37F4F5D0" w14:textId="77777777" w:rsidR="000531FE" w:rsidRPr="00C7260F" w:rsidRDefault="000531FE" w:rsidP="00A83D1E">
      <w:pPr>
        <w:ind w:left="360"/>
        <w:jc w:val="both"/>
        <w:rPr>
          <w:sz w:val="16"/>
          <w:szCs w:val="16"/>
        </w:rPr>
      </w:pPr>
    </w:p>
    <w:p w14:paraId="37F4F5D1" w14:textId="77777777" w:rsidR="00131931" w:rsidRDefault="00550860" w:rsidP="00A83D1E">
      <w:pPr>
        <w:ind w:left="360"/>
        <w:jc w:val="both"/>
        <w:rPr>
          <w:sz w:val="22"/>
        </w:rPr>
      </w:pPr>
      <w:r>
        <w:rPr>
          <w:sz w:val="22"/>
        </w:rPr>
        <w:t xml:space="preserve">“Is God Pro-War?” panelist on TLN’s national cable television program </w:t>
      </w:r>
      <w:r>
        <w:rPr>
          <w:i/>
          <w:sz w:val="22"/>
        </w:rPr>
        <w:t>Ask God</w:t>
      </w:r>
      <w:r>
        <w:rPr>
          <w:sz w:val="22"/>
        </w:rPr>
        <w:t xml:space="preserve">, episode #6; taped 9/2007, </w:t>
      </w:r>
      <w:r w:rsidR="00D74513">
        <w:rPr>
          <w:sz w:val="22"/>
        </w:rPr>
        <w:t xml:space="preserve">first </w:t>
      </w:r>
      <w:r>
        <w:rPr>
          <w:sz w:val="22"/>
        </w:rPr>
        <w:t>aired 10/2007.</w:t>
      </w:r>
    </w:p>
    <w:p w14:paraId="37F4F5D2" w14:textId="77777777" w:rsidR="00A71727" w:rsidRPr="007C371C" w:rsidRDefault="00A71727" w:rsidP="00A83D1E">
      <w:pPr>
        <w:pStyle w:val="BodyTextIndent2"/>
        <w:ind w:left="0"/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t>_____________________________________________________________________________________________________________________</w:t>
      </w:r>
    </w:p>
    <w:p w14:paraId="37F4F5D3" w14:textId="7F84E9E7" w:rsidR="00950111" w:rsidRDefault="0024350C" w:rsidP="00A83D1E">
      <w:pPr>
        <w:pStyle w:val="BodyTextIndent2"/>
        <w:ind w:left="0"/>
        <w:rPr>
          <w:b/>
          <w:szCs w:val="22"/>
        </w:rPr>
      </w:pPr>
      <w:r>
        <w:rPr>
          <w:b/>
          <w:szCs w:val="22"/>
        </w:rPr>
        <w:t>GRADUATE AND HONORS THESES SUPERVISED</w:t>
      </w:r>
    </w:p>
    <w:p w14:paraId="290E33C3" w14:textId="20E48899" w:rsidR="00B57977" w:rsidRPr="00B57977" w:rsidRDefault="00B57977" w:rsidP="00A83D1E">
      <w:pPr>
        <w:pStyle w:val="BodyTextIndent2"/>
        <w:ind w:left="0"/>
        <w:rPr>
          <w:b/>
          <w:sz w:val="16"/>
          <w:szCs w:val="16"/>
        </w:rPr>
      </w:pPr>
    </w:p>
    <w:p w14:paraId="464E569B" w14:textId="21B4B058" w:rsidR="007E262E" w:rsidRDefault="007E262E" w:rsidP="007E262E">
      <w:pPr>
        <w:pStyle w:val="BodyTextIndent2"/>
        <w:ind w:left="450" w:hanging="450"/>
        <w:rPr>
          <w:szCs w:val="22"/>
        </w:rPr>
      </w:pPr>
      <w:r>
        <w:rPr>
          <w:szCs w:val="22"/>
        </w:rPr>
        <w:t>Kyle Mudler, “Virtue, Community and NCC’s Men’s Cross Country Team”; Honors Thesis; North Central College, 2025.</w:t>
      </w:r>
    </w:p>
    <w:p w14:paraId="15500E1D" w14:textId="77777777" w:rsidR="007E262E" w:rsidRDefault="007E262E" w:rsidP="007E262E">
      <w:pPr>
        <w:pStyle w:val="BodyTextIndent2"/>
        <w:ind w:left="0"/>
        <w:rPr>
          <w:szCs w:val="22"/>
        </w:rPr>
      </w:pPr>
    </w:p>
    <w:p w14:paraId="0E06256C" w14:textId="49FF43A6" w:rsidR="002F483C" w:rsidRDefault="002F483C" w:rsidP="00CF3789">
      <w:pPr>
        <w:pStyle w:val="BodyTextIndent2"/>
        <w:ind w:left="360" w:hanging="360"/>
        <w:rPr>
          <w:szCs w:val="22"/>
        </w:rPr>
      </w:pPr>
      <w:r>
        <w:rPr>
          <w:szCs w:val="22"/>
        </w:rPr>
        <w:t>Michael Longworth, “Christian Responses to Immigration Policy in the U.S.”</w:t>
      </w:r>
      <w:r w:rsidR="00CF3789">
        <w:rPr>
          <w:szCs w:val="22"/>
        </w:rPr>
        <w:t>; Honors Thesis; North Central College, 2021.</w:t>
      </w:r>
    </w:p>
    <w:p w14:paraId="1CD653DD" w14:textId="77777777" w:rsidR="002F483C" w:rsidRPr="002F483C" w:rsidRDefault="002F483C" w:rsidP="00A83D1E">
      <w:pPr>
        <w:pStyle w:val="BodyTextIndent2"/>
        <w:ind w:left="0"/>
        <w:rPr>
          <w:sz w:val="16"/>
          <w:szCs w:val="16"/>
        </w:rPr>
      </w:pPr>
    </w:p>
    <w:p w14:paraId="7A59175E" w14:textId="4DC88400" w:rsidR="00B57977" w:rsidRPr="00B57977" w:rsidRDefault="00B57977" w:rsidP="00A83D1E">
      <w:pPr>
        <w:pStyle w:val="BodyTextIndent2"/>
        <w:ind w:left="0"/>
        <w:rPr>
          <w:szCs w:val="22"/>
        </w:rPr>
      </w:pPr>
      <w:r>
        <w:rPr>
          <w:szCs w:val="22"/>
        </w:rPr>
        <w:t xml:space="preserve">Kaylee Lessen, </w:t>
      </w:r>
      <w:r w:rsidR="00CE6EB3">
        <w:rPr>
          <w:szCs w:val="22"/>
        </w:rPr>
        <w:t xml:space="preserve">“Millennials: Matter of Life and Death”; </w:t>
      </w:r>
      <w:r>
        <w:rPr>
          <w:szCs w:val="22"/>
        </w:rPr>
        <w:t>Honors Thesis; North Central College, 2019.</w:t>
      </w:r>
    </w:p>
    <w:p w14:paraId="29A81D6D" w14:textId="77777777" w:rsidR="00B57977" w:rsidRPr="00B57977" w:rsidRDefault="00B57977" w:rsidP="00A83D1E">
      <w:pPr>
        <w:pStyle w:val="BodyTextIndent2"/>
        <w:ind w:left="360" w:hanging="360"/>
        <w:rPr>
          <w:sz w:val="16"/>
          <w:szCs w:val="16"/>
        </w:rPr>
      </w:pPr>
    </w:p>
    <w:p w14:paraId="2AF9BB4A" w14:textId="3FBA75DF" w:rsidR="00B57977" w:rsidRDefault="00B57977" w:rsidP="00A83D1E">
      <w:pPr>
        <w:pStyle w:val="BodyTextIndent2"/>
        <w:ind w:left="360" w:hanging="360"/>
        <w:rPr>
          <w:szCs w:val="22"/>
        </w:rPr>
      </w:pPr>
      <w:r>
        <w:rPr>
          <w:szCs w:val="22"/>
        </w:rPr>
        <w:t>Thomas Smith,</w:t>
      </w:r>
      <w:r w:rsidR="00CE6EB3">
        <w:rPr>
          <w:szCs w:val="22"/>
        </w:rPr>
        <w:t xml:space="preserve"> </w:t>
      </w:r>
      <w:r w:rsidR="00CE6EB3" w:rsidRPr="00CE6EB3">
        <w:rPr>
          <w:szCs w:val="22"/>
        </w:rPr>
        <w:t>“</w:t>
      </w:r>
      <w:r w:rsidR="00CE6EB3" w:rsidRPr="00CE6EB3">
        <w:rPr>
          <w:color w:val="000000"/>
          <w:szCs w:val="22"/>
        </w:rPr>
        <w:t>Death and the Afterlife: A Brief Study on Personal and Institutional Beliefs”;</w:t>
      </w:r>
      <w:r w:rsidR="00CE6EB3">
        <w:rPr>
          <w:szCs w:val="22"/>
        </w:rPr>
        <w:t xml:space="preserve"> </w:t>
      </w:r>
      <w:r>
        <w:rPr>
          <w:szCs w:val="22"/>
        </w:rPr>
        <w:t>Honors Thesis; North Central College, 2019</w:t>
      </w:r>
      <w:r w:rsidR="00CE6EB3">
        <w:rPr>
          <w:szCs w:val="22"/>
        </w:rPr>
        <w:t>.</w:t>
      </w:r>
    </w:p>
    <w:p w14:paraId="1E6A7E40" w14:textId="77777777" w:rsidR="00B57977" w:rsidRPr="00B57977" w:rsidRDefault="00B57977" w:rsidP="00A83D1E">
      <w:pPr>
        <w:pStyle w:val="BodyTextIndent2"/>
        <w:ind w:left="360" w:hanging="360"/>
        <w:rPr>
          <w:sz w:val="16"/>
          <w:szCs w:val="16"/>
        </w:rPr>
      </w:pPr>
    </w:p>
    <w:p w14:paraId="5C50A33C" w14:textId="088DB1EB" w:rsidR="00235805" w:rsidRPr="0024350C" w:rsidRDefault="008D381B" w:rsidP="00A83D1E">
      <w:pPr>
        <w:pStyle w:val="BodyTextIndent2"/>
        <w:ind w:left="360" w:hanging="360"/>
        <w:rPr>
          <w:szCs w:val="22"/>
        </w:rPr>
      </w:pPr>
      <w:r>
        <w:rPr>
          <w:szCs w:val="22"/>
        </w:rPr>
        <w:lastRenderedPageBreak/>
        <w:t>Ann Kuehn, “</w:t>
      </w:r>
      <w:r w:rsidR="0030383D">
        <w:rPr>
          <w:szCs w:val="22"/>
        </w:rPr>
        <w:t>Sloth in Marriage: Understanding the Challenges of Acedia (Sloth) through the Lens of Early Christian Monasticism</w:t>
      </w:r>
      <w:r>
        <w:rPr>
          <w:szCs w:val="22"/>
        </w:rPr>
        <w:t>”</w:t>
      </w:r>
      <w:r w:rsidR="00CE6EB3">
        <w:rPr>
          <w:szCs w:val="22"/>
        </w:rPr>
        <w:t>;</w:t>
      </w:r>
      <w:r>
        <w:rPr>
          <w:szCs w:val="22"/>
        </w:rPr>
        <w:t xml:space="preserve"> Honors Thesis; North Central College; 2017.</w:t>
      </w:r>
    </w:p>
    <w:p w14:paraId="37F4F5D6" w14:textId="77777777" w:rsidR="008D381B" w:rsidRPr="003248C4" w:rsidRDefault="008D381B" w:rsidP="00A83D1E">
      <w:pPr>
        <w:pStyle w:val="BodyTextIndent2"/>
        <w:ind w:left="360" w:hanging="360"/>
        <w:rPr>
          <w:sz w:val="16"/>
          <w:szCs w:val="16"/>
        </w:rPr>
      </w:pPr>
    </w:p>
    <w:p w14:paraId="37F4F5D7" w14:textId="77777777" w:rsidR="0024350C" w:rsidRDefault="0024350C" w:rsidP="00A83D1E">
      <w:pPr>
        <w:pStyle w:val="BodyTextIndent2"/>
        <w:ind w:left="360" w:hanging="360"/>
        <w:rPr>
          <w:szCs w:val="22"/>
        </w:rPr>
      </w:pPr>
      <w:r>
        <w:rPr>
          <w:szCs w:val="22"/>
        </w:rPr>
        <w:t>John Vikram, “</w:t>
      </w:r>
      <w:r w:rsidR="00C72BF8">
        <w:rPr>
          <w:szCs w:val="22"/>
        </w:rPr>
        <w:t>Significant Changes in the Idea of Christian Martyrdom with a Special Emphasis upon Modern Martyrdom: Its Implications for Analysis of Dalit Martyrdom in the Indian Context</w:t>
      </w:r>
      <w:r>
        <w:rPr>
          <w:szCs w:val="22"/>
        </w:rPr>
        <w:t>”</w:t>
      </w:r>
      <w:r w:rsidR="00C72BF8">
        <w:rPr>
          <w:szCs w:val="22"/>
        </w:rPr>
        <w:t>;</w:t>
      </w:r>
      <w:r>
        <w:rPr>
          <w:szCs w:val="22"/>
        </w:rPr>
        <w:t xml:space="preserve"> Th.M. Thesis; Yonsei University, Global Institute of Theology; 2016.</w:t>
      </w:r>
    </w:p>
    <w:p w14:paraId="37F4F5D8" w14:textId="77777777" w:rsidR="00C72BF8" w:rsidRPr="003248C4" w:rsidRDefault="00C72BF8" w:rsidP="00A83D1E">
      <w:pPr>
        <w:pStyle w:val="BodyTextIndent2"/>
        <w:ind w:left="360" w:hanging="360"/>
        <w:rPr>
          <w:sz w:val="16"/>
          <w:szCs w:val="16"/>
        </w:rPr>
      </w:pPr>
    </w:p>
    <w:p w14:paraId="37F4F5D9" w14:textId="27CA47E5" w:rsidR="00C72BF8" w:rsidRDefault="00C72BF8" w:rsidP="00A83D1E">
      <w:pPr>
        <w:pStyle w:val="BodyTextIndent2"/>
        <w:ind w:left="360" w:hanging="360"/>
        <w:rPr>
          <w:szCs w:val="22"/>
        </w:rPr>
      </w:pPr>
      <w:r>
        <w:rPr>
          <w:szCs w:val="22"/>
        </w:rPr>
        <w:t>Gilbert Esambe, “A Theological Reflection on the Church’s Engagement in Rising Crises within the Cameroonian Society”; Th.M. Thesis; Yonsei University, Global Institute of Theology; 2016.</w:t>
      </w:r>
    </w:p>
    <w:p w14:paraId="1634F19D" w14:textId="0825CA36" w:rsidR="00422035" w:rsidRPr="00CE6EB3" w:rsidRDefault="00422035" w:rsidP="00A83D1E">
      <w:pPr>
        <w:pStyle w:val="BodyTextIndent2"/>
        <w:ind w:left="360" w:hanging="360"/>
        <w:rPr>
          <w:sz w:val="16"/>
          <w:szCs w:val="16"/>
        </w:rPr>
      </w:pPr>
    </w:p>
    <w:p w14:paraId="2CCB399C" w14:textId="68AC73C8" w:rsidR="00422035" w:rsidRDefault="00C667D0" w:rsidP="00A83D1E">
      <w:pPr>
        <w:pStyle w:val="BodyTextIndent2"/>
        <w:ind w:left="360" w:hanging="360"/>
        <w:rPr>
          <w:szCs w:val="22"/>
        </w:rPr>
      </w:pPr>
      <w:r>
        <w:rPr>
          <w:szCs w:val="22"/>
        </w:rPr>
        <w:t>Adam Sehr, “Entertaining Education: How Infotainment Has Aided the General Knowledge of Politics for Young Adults” Honors Thesis; North Central College; 2016.</w:t>
      </w:r>
    </w:p>
    <w:p w14:paraId="37F4F5DA" w14:textId="77777777" w:rsidR="0024350C" w:rsidRPr="0024350C" w:rsidRDefault="0024350C" w:rsidP="00A83D1E">
      <w:pPr>
        <w:pStyle w:val="BodyTextIndent2"/>
        <w:ind w:left="360" w:hanging="360"/>
        <w:rPr>
          <w:sz w:val="16"/>
          <w:szCs w:val="16"/>
          <w:vertAlign w:val="subscript"/>
        </w:rPr>
      </w:pPr>
    </w:p>
    <w:p w14:paraId="37F4F5DB" w14:textId="77777777" w:rsidR="0024350C" w:rsidRPr="0024350C" w:rsidRDefault="0024350C" w:rsidP="00A83D1E">
      <w:pPr>
        <w:pStyle w:val="BodyTextIndent2"/>
        <w:ind w:left="360" w:hanging="360"/>
        <w:rPr>
          <w:szCs w:val="22"/>
        </w:rPr>
      </w:pPr>
      <w:r>
        <w:rPr>
          <w:szCs w:val="22"/>
        </w:rPr>
        <w:t>Tyler Ward, “A Fellowship Band Model for Contemporary Wesleyan Traditions in the United States” Honors Thesis; North Central College; 2015.</w:t>
      </w:r>
    </w:p>
    <w:p w14:paraId="37F4F5DC" w14:textId="77777777" w:rsidR="0024350C" w:rsidRPr="0024350C" w:rsidRDefault="0024350C" w:rsidP="00A83D1E">
      <w:pPr>
        <w:pStyle w:val="BodyTextIndent2"/>
        <w:ind w:left="0"/>
        <w:rPr>
          <w:szCs w:val="22"/>
        </w:rPr>
      </w:pPr>
      <w:r>
        <w:rPr>
          <w:b/>
          <w:sz w:val="16"/>
          <w:szCs w:val="16"/>
          <w:u w:val="single"/>
        </w:rPr>
        <w:t>_____________________________________________________________________________________________________________________</w:t>
      </w:r>
    </w:p>
    <w:p w14:paraId="37F4F5DD" w14:textId="77777777" w:rsidR="00A71727" w:rsidRDefault="00A71727" w:rsidP="00A83D1E">
      <w:pPr>
        <w:pStyle w:val="BodyTextIndent2"/>
        <w:ind w:left="0"/>
        <w:rPr>
          <w:b/>
          <w:szCs w:val="22"/>
        </w:rPr>
      </w:pPr>
      <w:r>
        <w:rPr>
          <w:b/>
          <w:szCs w:val="22"/>
        </w:rPr>
        <w:t>ACADEMIC</w:t>
      </w:r>
      <w:r w:rsidR="00BC7060">
        <w:rPr>
          <w:b/>
          <w:szCs w:val="22"/>
        </w:rPr>
        <w:t>, ECCLESIASTICAL,</w:t>
      </w:r>
      <w:r>
        <w:rPr>
          <w:b/>
          <w:szCs w:val="22"/>
        </w:rPr>
        <w:t xml:space="preserve"> </w:t>
      </w:r>
      <w:r w:rsidR="00652452">
        <w:rPr>
          <w:b/>
          <w:szCs w:val="22"/>
        </w:rPr>
        <w:t xml:space="preserve">AND COMMUNITY </w:t>
      </w:r>
      <w:r>
        <w:rPr>
          <w:b/>
          <w:szCs w:val="22"/>
        </w:rPr>
        <w:t>SERVICE</w:t>
      </w:r>
    </w:p>
    <w:p w14:paraId="37F4F5DE" w14:textId="77777777" w:rsidR="00550860" w:rsidRPr="005F054E" w:rsidRDefault="00550860" w:rsidP="00A83D1E">
      <w:pPr>
        <w:pStyle w:val="BodyTextIndent2"/>
        <w:ind w:left="0"/>
        <w:rPr>
          <w:b/>
          <w:sz w:val="16"/>
          <w:szCs w:val="16"/>
        </w:rPr>
      </w:pPr>
    </w:p>
    <w:p w14:paraId="37F4F5DF" w14:textId="1459B5B3" w:rsidR="001A6362" w:rsidRPr="001A6362" w:rsidRDefault="001A6362" w:rsidP="00A83D1E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North Central College</w:t>
      </w:r>
      <w:r w:rsidR="00B11B67">
        <w:rPr>
          <w:b/>
          <w:sz w:val="22"/>
          <w:szCs w:val="22"/>
          <w:u w:val="single"/>
        </w:rPr>
        <w:t xml:space="preserve"> – Major Leadership / Service to the College</w:t>
      </w:r>
    </w:p>
    <w:p w14:paraId="37F4F5E0" w14:textId="77777777" w:rsidR="00D45DE7" w:rsidRPr="00C7260F" w:rsidRDefault="001B3A9F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Director, </w:t>
      </w:r>
      <w:r>
        <w:rPr>
          <w:i/>
          <w:sz w:val="22"/>
          <w:szCs w:val="22"/>
          <w:u w:val="single"/>
        </w:rPr>
        <w:t>College Honors Programs</w:t>
      </w:r>
      <w:r>
        <w:rPr>
          <w:sz w:val="22"/>
          <w:szCs w:val="22"/>
        </w:rPr>
        <w:t xml:space="preserve"> After growing the Office of Academic Opportunities, the position was split between two directors, one of Undergraduate Research and the other of College Honors Programs.  The latter includes </w:t>
      </w:r>
      <w:r w:rsidR="009E53A2">
        <w:rPr>
          <w:sz w:val="22"/>
          <w:szCs w:val="22"/>
        </w:rPr>
        <w:t>leading and administering</w:t>
      </w:r>
      <w:r>
        <w:rPr>
          <w:sz w:val="22"/>
          <w:szCs w:val="22"/>
        </w:rPr>
        <w:t xml:space="preserve"> all aspects of the College Scholars Honors Program, serving as campus advisor for all Prestigious National Scholarships, and coordinating departme</w:t>
      </w:r>
      <w:r w:rsidR="00871453">
        <w:rPr>
          <w:sz w:val="22"/>
          <w:szCs w:val="22"/>
        </w:rPr>
        <w:t>ntal and other honors societies; 6/2013-6/2015</w:t>
      </w:r>
    </w:p>
    <w:p w14:paraId="37F4F5E1" w14:textId="77777777" w:rsidR="001B3A9F" w:rsidRPr="00C7260F" w:rsidRDefault="001B3A9F" w:rsidP="00A83D1E">
      <w:pPr>
        <w:ind w:left="720" w:hanging="360"/>
        <w:jc w:val="both"/>
        <w:rPr>
          <w:i/>
          <w:sz w:val="16"/>
          <w:szCs w:val="16"/>
        </w:rPr>
      </w:pPr>
    </w:p>
    <w:p w14:paraId="37F4F5E2" w14:textId="77777777" w:rsidR="0078658D" w:rsidRDefault="008335D8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Director, </w:t>
      </w:r>
      <w:r w:rsidRPr="00CB1B1E">
        <w:rPr>
          <w:i/>
          <w:sz w:val="22"/>
          <w:szCs w:val="22"/>
          <w:u w:val="single"/>
        </w:rPr>
        <w:t>Office of Academic Opportunities</w:t>
      </w:r>
      <w:r w:rsidR="001B3A9F">
        <w:rPr>
          <w:sz w:val="22"/>
          <w:szCs w:val="22"/>
        </w:rPr>
        <w:t xml:space="preserve"> </w:t>
      </w:r>
      <w:r w:rsidR="007964AA">
        <w:rPr>
          <w:sz w:val="22"/>
          <w:szCs w:val="22"/>
        </w:rPr>
        <w:t>Oversaw</w:t>
      </w:r>
      <w:r w:rsidR="00CB1B1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the </w:t>
      </w:r>
      <w:r>
        <w:rPr>
          <w:i/>
          <w:sz w:val="22"/>
          <w:szCs w:val="22"/>
        </w:rPr>
        <w:t>College Scholars Honors P</w:t>
      </w:r>
      <w:r w:rsidR="00CB1B1E">
        <w:rPr>
          <w:i/>
          <w:sz w:val="22"/>
          <w:szCs w:val="22"/>
        </w:rPr>
        <w:t>rogram</w:t>
      </w:r>
      <w:r w:rsidR="00CB1B1E">
        <w:rPr>
          <w:sz w:val="22"/>
          <w:szCs w:val="22"/>
        </w:rPr>
        <w:t xml:space="preserve">, the </w:t>
      </w:r>
      <w:r w:rsidR="00CB1B1E">
        <w:rPr>
          <w:i/>
          <w:sz w:val="22"/>
          <w:szCs w:val="22"/>
        </w:rPr>
        <w:t>Richter Grant for Undergraduate Research</w:t>
      </w:r>
      <w:r w:rsidR="00CB1B1E">
        <w:rPr>
          <w:sz w:val="22"/>
          <w:szCs w:val="22"/>
        </w:rPr>
        <w:t xml:space="preserve">, </w:t>
      </w:r>
      <w:r w:rsidR="00BC334B">
        <w:rPr>
          <w:sz w:val="22"/>
          <w:szCs w:val="22"/>
        </w:rPr>
        <w:t xml:space="preserve">the </w:t>
      </w:r>
      <w:r w:rsidR="00BC334B">
        <w:rPr>
          <w:i/>
          <w:sz w:val="22"/>
          <w:szCs w:val="22"/>
        </w:rPr>
        <w:t xml:space="preserve">Student Conference Travel </w:t>
      </w:r>
      <w:r w:rsidR="003828AF">
        <w:rPr>
          <w:i/>
          <w:sz w:val="22"/>
          <w:szCs w:val="22"/>
        </w:rPr>
        <w:t>Fund</w:t>
      </w:r>
      <w:r w:rsidR="00BC334B">
        <w:rPr>
          <w:sz w:val="22"/>
          <w:szCs w:val="22"/>
        </w:rPr>
        <w:t>,</w:t>
      </w:r>
      <w:r w:rsidR="00BC334B">
        <w:rPr>
          <w:i/>
          <w:sz w:val="22"/>
          <w:szCs w:val="22"/>
        </w:rPr>
        <w:t xml:space="preserve"> </w:t>
      </w:r>
      <w:r w:rsidR="00CB1B1E">
        <w:rPr>
          <w:sz w:val="22"/>
          <w:szCs w:val="22"/>
        </w:rPr>
        <w:t xml:space="preserve">the </w:t>
      </w:r>
      <w:r w:rsidR="00CB1B1E">
        <w:rPr>
          <w:i/>
          <w:sz w:val="22"/>
          <w:szCs w:val="22"/>
        </w:rPr>
        <w:t>Wingspread Fellowship Program</w:t>
      </w:r>
      <w:r w:rsidR="00CB1B1E">
        <w:rPr>
          <w:sz w:val="22"/>
          <w:szCs w:val="22"/>
        </w:rPr>
        <w:t>, and</w:t>
      </w:r>
      <w:r w:rsidR="007B144E">
        <w:rPr>
          <w:sz w:val="22"/>
          <w:szCs w:val="22"/>
        </w:rPr>
        <w:t xml:space="preserve"> all</w:t>
      </w:r>
      <w:r w:rsidR="00CB1B1E">
        <w:rPr>
          <w:sz w:val="22"/>
          <w:szCs w:val="22"/>
        </w:rPr>
        <w:t xml:space="preserve"> </w:t>
      </w:r>
      <w:r w:rsidR="00CB1B1E">
        <w:rPr>
          <w:i/>
          <w:sz w:val="22"/>
          <w:szCs w:val="22"/>
        </w:rPr>
        <w:t>Prestigious National Scholarships Advising</w:t>
      </w:r>
      <w:r w:rsidR="00CB1B1E">
        <w:rPr>
          <w:sz w:val="22"/>
          <w:szCs w:val="22"/>
        </w:rPr>
        <w:t>)</w:t>
      </w:r>
      <w:r>
        <w:rPr>
          <w:sz w:val="22"/>
          <w:szCs w:val="22"/>
        </w:rPr>
        <w:t>; 6/2007</w:t>
      </w:r>
      <w:r w:rsidR="00CB1B1E">
        <w:rPr>
          <w:sz w:val="22"/>
          <w:szCs w:val="22"/>
        </w:rPr>
        <w:t xml:space="preserve">- </w:t>
      </w:r>
      <w:r w:rsidR="0090320F">
        <w:rPr>
          <w:sz w:val="22"/>
          <w:szCs w:val="22"/>
        </w:rPr>
        <w:t>6/2013</w:t>
      </w:r>
      <w:r>
        <w:rPr>
          <w:sz w:val="22"/>
          <w:szCs w:val="22"/>
        </w:rPr>
        <w:t>.</w:t>
      </w:r>
    </w:p>
    <w:p w14:paraId="37F4F5E3" w14:textId="77777777" w:rsidR="00037824" w:rsidRPr="00094A67" w:rsidRDefault="00037824" w:rsidP="00A83D1E">
      <w:pPr>
        <w:ind w:left="720" w:hanging="360"/>
        <w:jc w:val="both"/>
        <w:rPr>
          <w:sz w:val="16"/>
          <w:szCs w:val="16"/>
        </w:rPr>
      </w:pPr>
    </w:p>
    <w:p w14:paraId="37F4F5E4" w14:textId="6B7DB172" w:rsidR="003828AF" w:rsidRPr="003828AF" w:rsidRDefault="00037824" w:rsidP="00A83D1E">
      <w:pPr>
        <w:ind w:left="720" w:hanging="360"/>
        <w:jc w:val="both"/>
        <w:rPr>
          <w:sz w:val="16"/>
          <w:szCs w:val="16"/>
        </w:rPr>
      </w:pPr>
      <w:r>
        <w:rPr>
          <w:sz w:val="22"/>
          <w:szCs w:val="22"/>
        </w:rPr>
        <w:t>In these two roles, highlighted responsibilities</w:t>
      </w:r>
      <w:r w:rsidR="006B2756">
        <w:rPr>
          <w:sz w:val="22"/>
          <w:szCs w:val="22"/>
        </w:rPr>
        <w:t xml:space="preserve"> </w:t>
      </w:r>
      <w:r>
        <w:rPr>
          <w:sz w:val="22"/>
          <w:szCs w:val="22"/>
        </w:rPr>
        <w:t>/</w:t>
      </w:r>
      <w:r w:rsidR="006B2756">
        <w:rPr>
          <w:sz w:val="22"/>
          <w:szCs w:val="22"/>
        </w:rPr>
        <w:t xml:space="preserve"> </w:t>
      </w:r>
      <w:r>
        <w:rPr>
          <w:sz w:val="22"/>
          <w:szCs w:val="22"/>
        </w:rPr>
        <w:t>accomplishments have included:</w:t>
      </w:r>
    </w:p>
    <w:p w14:paraId="37F4F5E5" w14:textId="77777777" w:rsidR="008A5DAB" w:rsidRDefault="008A5DAB" w:rsidP="00A83D1E">
      <w:pPr>
        <w:pStyle w:val="ListParagraph"/>
        <w:numPr>
          <w:ilvl w:val="0"/>
          <w:numId w:val="26"/>
        </w:numPr>
        <w:ind w:left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Spearhead</w:t>
      </w:r>
      <w:r w:rsidR="00037824">
        <w:rPr>
          <w:i/>
          <w:sz w:val="22"/>
          <w:szCs w:val="22"/>
        </w:rPr>
        <w:t xml:space="preserve">ing </w:t>
      </w:r>
      <w:r>
        <w:rPr>
          <w:i/>
          <w:sz w:val="22"/>
          <w:szCs w:val="22"/>
        </w:rPr>
        <w:t xml:space="preserve">an overhaul of the </w:t>
      </w:r>
      <w:r w:rsidR="00094A67">
        <w:rPr>
          <w:i/>
          <w:sz w:val="22"/>
          <w:szCs w:val="22"/>
        </w:rPr>
        <w:t>h</w:t>
      </w:r>
      <w:r>
        <w:rPr>
          <w:i/>
          <w:sz w:val="22"/>
          <w:szCs w:val="22"/>
        </w:rPr>
        <w:t xml:space="preserve">onors </w:t>
      </w:r>
      <w:r w:rsidR="00094A67">
        <w:rPr>
          <w:i/>
          <w:sz w:val="22"/>
          <w:szCs w:val="22"/>
        </w:rPr>
        <w:t>program, including new branding and marketing</w:t>
      </w:r>
      <w:r w:rsidR="00037824">
        <w:rPr>
          <w:i/>
          <w:sz w:val="22"/>
          <w:szCs w:val="22"/>
        </w:rPr>
        <w:t xml:space="preserve">, a new recruiting and retention strategy, a </w:t>
      </w:r>
      <w:r>
        <w:rPr>
          <w:i/>
          <w:sz w:val="22"/>
          <w:szCs w:val="22"/>
        </w:rPr>
        <w:t xml:space="preserve">new </w:t>
      </w:r>
      <w:r w:rsidR="00094A67">
        <w:rPr>
          <w:i/>
          <w:sz w:val="22"/>
          <w:szCs w:val="22"/>
        </w:rPr>
        <w:t xml:space="preserve">honors </w:t>
      </w:r>
      <w:r>
        <w:rPr>
          <w:i/>
          <w:sz w:val="22"/>
          <w:szCs w:val="22"/>
        </w:rPr>
        <w:t>curriculum</w:t>
      </w:r>
      <w:r w:rsidR="00037824">
        <w:rPr>
          <w:i/>
          <w:sz w:val="22"/>
          <w:szCs w:val="22"/>
        </w:rPr>
        <w:t>,</w:t>
      </w:r>
      <w:r w:rsidR="009E53A2">
        <w:rPr>
          <w:i/>
          <w:sz w:val="22"/>
          <w:szCs w:val="22"/>
        </w:rPr>
        <w:t xml:space="preserve"> and </w:t>
      </w:r>
      <w:r w:rsidR="00037824">
        <w:rPr>
          <w:i/>
          <w:sz w:val="22"/>
          <w:szCs w:val="22"/>
        </w:rPr>
        <w:t>negotiating</w:t>
      </w:r>
      <w:r w:rsidR="00094A67">
        <w:rPr>
          <w:i/>
          <w:sz w:val="22"/>
          <w:szCs w:val="22"/>
        </w:rPr>
        <w:t xml:space="preserve"> </w:t>
      </w:r>
      <w:r w:rsidR="00835741">
        <w:rPr>
          <w:i/>
          <w:sz w:val="22"/>
          <w:szCs w:val="22"/>
        </w:rPr>
        <w:t xml:space="preserve">a </w:t>
      </w:r>
      <w:r w:rsidR="00094A67">
        <w:rPr>
          <w:i/>
          <w:sz w:val="22"/>
          <w:szCs w:val="22"/>
        </w:rPr>
        <w:t>new</w:t>
      </w:r>
      <w:r w:rsidR="00037824">
        <w:rPr>
          <w:i/>
          <w:sz w:val="22"/>
          <w:szCs w:val="22"/>
        </w:rPr>
        <w:t xml:space="preserve"> </w:t>
      </w:r>
      <w:r w:rsidR="009E53A2">
        <w:rPr>
          <w:i/>
          <w:sz w:val="22"/>
          <w:szCs w:val="22"/>
        </w:rPr>
        <w:t xml:space="preserve">honors study abroad </w:t>
      </w:r>
      <w:r w:rsidR="00037824">
        <w:rPr>
          <w:i/>
          <w:sz w:val="22"/>
          <w:szCs w:val="22"/>
        </w:rPr>
        <w:t>partnership</w:t>
      </w:r>
      <w:r>
        <w:rPr>
          <w:i/>
          <w:sz w:val="22"/>
          <w:szCs w:val="22"/>
        </w:rPr>
        <w:t>.</w:t>
      </w:r>
    </w:p>
    <w:p w14:paraId="37F4F5E6" w14:textId="77777777" w:rsidR="00D45DE7" w:rsidRDefault="00D45DE7" w:rsidP="00A83D1E">
      <w:pPr>
        <w:pStyle w:val="ListParagraph"/>
        <w:numPr>
          <w:ilvl w:val="0"/>
          <w:numId w:val="26"/>
        </w:numPr>
        <w:ind w:left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Gr</w:t>
      </w:r>
      <w:r w:rsidR="00037824">
        <w:rPr>
          <w:i/>
          <w:sz w:val="22"/>
          <w:szCs w:val="22"/>
        </w:rPr>
        <w:t>owing</w:t>
      </w:r>
      <w:r>
        <w:rPr>
          <w:i/>
          <w:sz w:val="22"/>
          <w:szCs w:val="22"/>
        </w:rPr>
        <w:t xml:space="preserve"> the </w:t>
      </w:r>
      <w:r w:rsidR="00037824">
        <w:rPr>
          <w:i/>
          <w:sz w:val="22"/>
          <w:szCs w:val="22"/>
        </w:rPr>
        <w:t>h</w:t>
      </w:r>
      <w:r w:rsidR="003828AF">
        <w:rPr>
          <w:i/>
          <w:sz w:val="22"/>
          <w:szCs w:val="22"/>
        </w:rPr>
        <w:t xml:space="preserve">onors </w:t>
      </w:r>
      <w:r w:rsidR="00037824">
        <w:rPr>
          <w:i/>
          <w:sz w:val="22"/>
          <w:szCs w:val="22"/>
        </w:rPr>
        <w:t>p</w:t>
      </w:r>
      <w:r w:rsidR="003828AF">
        <w:rPr>
          <w:i/>
          <w:sz w:val="22"/>
          <w:szCs w:val="22"/>
        </w:rPr>
        <w:t xml:space="preserve">rogram membership from </w:t>
      </w:r>
      <w:r w:rsidR="008A5DAB">
        <w:rPr>
          <w:i/>
          <w:sz w:val="22"/>
          <w:szCs w:val="22"/>
        </w:rPr>
        <w:t xml:space="preserve">under </w:t>
      </w:r>
      <w:r w:rsidR="009E53A2">
        <w:rPr>
          <w:i/>
          <w:sz w:val="22"/>
          <w:szCs w:val="22"/>
        </w:rPr>
        <w:t>150</w:t>
      </w:r>
      <w:r w:rsidR="003828AF">
        <w:rPr>
          <w:i/>
          <w:sz w:val="22"/>
          <w:szCs w:val="22"/>
        </w:rPr>
        <w:t xml:space="preserve"> </w:t>
      </w:r>
      <w:r w:rsidR="00037824">
        <w:rPr>
          <w:i/>
          <w:sz w:val="22"/>
          <w:szCs w:val="22"/>
        </w:rPr>
        <w:t>students in 2007 to 280</w:t>
      </w:r>
      <w:r w:rsidR="003828AF">
        <w:rPr>
          <w:i/>
          <w:sz w:val="22"/>
          <w:szCs w:val="22"/>
        </w:rPr>
        <w:t xml:space="preserve"> in Fall 2014</w:t>
      </w:r>
    </w:p>
    <w:p w14:paraId="37F4F5E7" w14:textId="77777777" w:rsidR="00037824" w:rsidRDefault="00037824" w:rsidP="00A83D1E">
      <w:pPr>
        <w:pStyle w:val="ListParagraph"/>
        <w:numPr>
          <w:ilvl w:val="0"/>
          <w:numId w:val="26"/>
        </w:numPr>
        <w:ind w:left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Managing all aspects of the honors program’s regular operations, including enrollment, budget proposals/reporting, assessment, student record-keeping, co-curric</w:t>
      </w:r>
      <w:r w:rsidR="00094A67">
        <w:rPr>
          <w:i/>
          <w:sz w:val="22"/>
          <w:szCs w:val="22"/>
        </w:rPr>
        <w:t>ular event planning</w:t>
      </w:r>
      <w:r>
        <w:rPr>
          <w:i/>
          <w:sz w:val="22"/>
          <w:szCs w:val="22"/>
        </w:rPr>
        <w:t>, course scheduling, and community relationships.</w:t>
      </w:r>
    </w:p>
    <w:p w14:paraId="37F4F5E8" w14:textId="77777777" w:rsidR="003828AF" w:rsidRDefault="003828AF" w:rsidP="00A83D1E">
      <w:pPr>
        <w:pStyle w:val="ListParagraph"/>
        <w:numPr>
          <w:ilvl w:val="0"/>
          <w:numId w:val="26"/>
        </w:numPr>
        <w:ind w:left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Mentored students to successful national scholarship recognitions:</w:t>
      </w:r>
    </w:p>
    <w:p w14:paraId="37F4F5E9" w14:textId="77777777" w:rsidR="008A5DAB" w:rsidRDefault="00871453" w:rsidP="00A83D1E">
      <w:pPr>
        <w:pStyle w:val="ListParagraph"/>
        <w:numPr>
          <w:ilvl w:val="1"/>
          <w:numId w:val="26"/>
        </w:numPr>
        <w:ind w:left="720" w:firstLine="0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8</w:t>
      </w:r>
      <w:r w:rsidR="008A5DAB">
        <w:rPr>
          <w:i/>
          <w:sz w:val="22"/>
          <w:szCs w:val="22"/>
        </w:rPr>
        <w:t xml:space="preserve">  Fulbright</w:t>
      </w:r>
      <w:proofErr w:type="gramEnd"/>
      <w:r w:rsidR="008A5DAB">
        <w:rPr>
          <w:i/>
          <w:sz w:val="22"/>
          <w:szCs w:val="22"/>
        </w:rPr>
        <w:t xml:space="preserve"> Scholarships (ETA and Research, 2009-201</w:t>
      </w:r>
      <w:r>
        <w:rPr>
          <w:i/>
          <w:sz w:val="22"/>
          <w:szCs w:val="22"/>
        </w:rPr>
        <w:t>5</w:t>
      </w:r>
      <w:r w:rsidR="008A5DAB">
        <w:rPr>
          <w:i/>
          <w:sz w:val="22"/>
          <w:szCs w:val="22"/>
        </w:rPr>
        <w:t>)</w:t>
      </w:r>
    </w:p>
    <w:p w14:paraId="37F4F5EA" w14:textId="77777777" w:rsidR="003828AF" w:rsidRDefault="008A5DAB" w:rsidP="00A83D1E">
      <w:pPr>
        <w:pStyle w:val="ListParagraph"/>
        <w:numPr>
          <w:ilvl w:val="1"/>
          <w:numId w:val="26"/>
        </w:numPr>
        <w:ind w:left="720" w:firstLine="0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1  Soros</w:t>
      </w:r>
      <w:proofErr w:type="gramEnd"/>
      <w:r>
        <w:rPr>
          <w:i/>
          <w:sz w:val="22"/>
          <w:szCs w:val="22"/>
        </w:rPr>
        <w:t xml:space="preserve"> fellowship (2013)</w:t>
      </w:r>
    </w:p>
    <w:p w14:paraId="37F4F5EB" w14:textId="77777777" w:rsidR="008A5DAB" w:rsidRDefault="008A5DAB" w:rsidP="00A83D1E">
      <w:pPr>
        <w:pStyle w:val="ListParagraph"/>
        <w:numPr>
          <w:ilvl w:val="1"/>
          <w:numId w:val="26"/>
        </w:numPr>
        <w:ind w:left="720" w:firstLine="0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1  National</w:t>
      </w:r>
      <w:proofErr w:type="gramEnd"/>
      <w:r>
        <w:rPr>
          <w:i/>
          <w:sz w:val="22"/>
          <w:szCs w:val="22"/>
        </w:rPr>
        <w:t xml:space="preserve"> Science Foundation Graduate Fellowship (2010)</w:t>
      </w:r>
    </w:p>
    <w:p w14:paraId="37F4F5EC" w14:textId="77777777" w:rsidR="008A5DAB" w:rsidRDefault="008A5DAB" w:rsidP="00A83D1E">
      <w:pPr>
        <w:pStyle w:val="ListParagraph"/>
        <w:numPr>
          <w:ilvl w:val="1"/>
          <w:numId w:val="26"/>
        </w:numPr>
        <w:ind w:left="720" w:firstLine="0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2  Goldwater</w:t>
      </w:r>
      <w:proofErr w:type="gramEnd"/>
      <w:r>
        <w:rPr>
          <w:i/>
          <w:sz w:val="22"/>
          <w:szCs w:val="22"/>
        </w:rPr>
        <w:t xml:space="preserve"> Scholars (2009, 2012)</w:t>
      </w:r>
    </w:p>
    <w:p w14:paraId="37F4F5ED" w14:textId="77777777" w:rsidR="008A5DAB" w:rsidRDefault="00871453" w:rsidP="00A83D1E">
      <w:pPr>
        <w:pStyle w:val="ListParagraph"/>
        <w:numPr>
          <w:ilvl w:val="1"/>
          <w:numId w:val="26"/>
        </w:numPr>
        <w:ind w:left="720" w:firstLine="0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6</w:t>
      </w:r>
      <w:r w:rsidR="008A5DAB">
        <w:rPr>
          <w:i/>
          <w:sz w:val="22"/>
          <w:szCs w:val="22"/>
        </w:rPr>
        <w:t xml:space="preserve">  Goldwater</w:t>
      </w:r>
      <w:proofErr w:type="gramEnd"/>
      <w:r w:rsidR="008A5DAB">
        <w:rPr>
          <w:i/>
          <w:sz w:val="22"/>
          <w:szCs w:val="22"/>
        </w:rPr>
        <w:t xml:space="preserve"> Honorable Mentions (2008, 2009, 2011, 2014</w:t>
      </w:r>
      <w:r>
        <w:rPr>
          <w:i/>
          <w:sz w:val="22"/>
          <w:szCs w:val="22"/>
        </w:rPr>
        <w:t>, 2015, 2015</w:t>
      </w:r>
      <w:r w:rsidR="008A5DAB">
        <w:rPr>
          <w:i/>
          <w:sz w:val="22"/>
          <w:szCs w:val="22"/>
        </w:rPr>
        <w:t>)</w:t>
      </w:r>
    </w:p>
    <w:p w14:paraId="37F4F5EE" w14:textId="77777777" w:rsidR="00D45DE7" w:rsidRPr="008A5DAB" w:rsidRDefault="008A5DAB" w:rsidP="00A83D1E">
      <w:pPr>
        <w:pStyle w:val="ListParagraph"/>
        <w:numPr>
          <w:ilvl w:val="1"/>
          <w:numId w:val="26"/>
        </w:numPr>
        <w:ind w:left="720" w:firstLine="0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2  Dunn</w:t>
      </w:r>
      <w:proofErr w:type="gramEnd"/>
      <w:r>
        <w:rPr>
          <w:i/>
          <w:sz w:val="22"/>
          <w:szCs w:val="22"/>
        </w:rPr>
        <w:t xml:space="preserve"> Fellowships </w:t>
      </w:r>
      <w:r w:rsidR="00037824">
        <w:rPr>
          <w:i/>
          <w:sz w:val="22"/>
          <w:szCs w:val="22"/>
        </w:rPr>
        <w:t xml:space="preserve">in the Office of the Governor of Illinois </w:t>
      </w:r>
      <w:r>
        <w:rPr>
          <w:i/>
          <w:sz w:val="22"/>
          <w:szCs w:val="22"/>
        </w:rPr>
        <w:t>(2010, 2013)</w:t>
      </w:r>
    </w:p>
    <w:p w14:paraId="37F4F5EF" w14:textId="77777777" w:rsidR="001A6362" w:rsidRPr="001A6362" w:rsidRDefault="001A6362" w:rsidP="00A83D1E">
      <w:pPr>
        <w:ind w:left="720" w:hanging="360"/>
        <w:jc w:val="both"/>
        <w:rPr>
          <w:i/>
          <w:sz w:val="16"/>
          <w:szCs w:val="16"/>
        </w:rPr>
      </w:pPr>
    </w:p>
    <w:p w14:paraId="4A526791" w14:textId="58835EC6" w:rsidR="007E262E" w:rsidRPr="007E262E" w:rsidRDefault="007E262E" w:rsidP="007E262E">
      <w:pPr>
        <w:ind w:left="720" w:hanging="360"/>
        <w:jc w:val="both"/>
        <w:rPr>
          <w:iCs/>
          <w:sz w:val="22"/>
          <w:szCs w:val="22"/>
        </w:rPr>
      </w:pPr>
      <w:r>
        <w:rPr>
          <w:i/>
          <w:sz w:val="22"/>
          <w:szCs w:val="22"/>
        </w:rPr>
        <w:t>Chair,</w:t>
      </w:r>
      <w:r>
        <w:rPr>
          <w:iCs/>
          <w:sz w:val="22"/>
          <w:szCs w:val="22"/>
        </w:rPr>
        <w:t xml:space="preserve"> Search Committee for College Chaplain; Spring 2025.</w:t>
      </w:r>
    </w:p>
    <w:p w14:paraId="71C65C30" w14:textId="77777777" w:rsidR="007E262E" w:rsidRPr="007E262E" w:rsidRDefault="007E262E" w:rsidP="007E262E">
      <w:pPr>
        <w:ind w:left="720" w:hanging="360"/>
        <w:jc w:val="both"/>
        <w:rPr>
          <w:i/>
          <w:sz w:val="16"/>
          <w:szCs w:val="16"/>
        </w:rPr>
      </w:pPr>
    </w:p>
    <w:p w14:paraId="5E8570A1" w14:textId="541500F3" w:rsidR="007E262E" w:rsidRDefault="007E262E" w:rsidP="007E262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Member</w:t>
      </w:r>
      <w:r>
        <w:rPr>
          <w:sz w:val="22"/>
          <w:szCs w:val="22"/>
        </w:rPr>
        <w:t xml:space="preserve">, College-wide General Education Committee; Fall 2024 </w:t>
      </w:r>
      <w:r w:rsidR="001B4E53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1B4E53">
        <w:rPr>
          <w:sz w:val="22"/>
          <w:szCs w:val="22"/>
        </w:rPr>
        <w:t>Spring 2026</w:t>
      </w:r>
      <w:r>
        <w:rPr>
          <w:sz w:val="22"/>
          <w:szCs w:val="22"/>
        </w:rPr>
        <w:t>.</w:t>
      </w:r>
    </w:p>
    <w:p w14:paraId="3FAEA376" w14:textId="77777777" w:rsidR="007E262E" w:rsidRPr="007E262E" w:rsidRDefault="007E262E" w:rsidP="007E262E">
      <w:pPr>
        <w:ind w:left="720" w:hanging="360"/>
        <w:jc w:val="both"/>
        <w:rPr>
          <w:sz w:val="16"/>
          <w:szCs w:val="16"/>
        </w:rPr>
      </w:pPr>
    </w:p>
    <w:p w14:paraId="252AD739" w14:textId="5DFFA7B1" w:rsidR="000C106D" w:rsidRDefault="000C106D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College of Arts &amp; Sciences faculty representative</w:t>
      </w:r>
      <w:r>
        <w:rPr>
          <w:sz w:val="22"/>
          <w:szCs w:val="22"/>
        </w:rPr>
        <w:t>, Academic Programs Strategic Planning Task Force; 11/2020-</w:t>
      </w:r>
      <w:r w:rsidR="00654D3A">
        <w:rPr>
          <w:sz w:val="22"/>
          <w:szCs w:val="22"/>
        </w:rPr>
        <w:t>5/2022; co-chair</w:t>
      </w:r>
      <w:r w:rsidR="00221E70">
        <w:rPr>
          <w:sz w:val="22"/>
          <w:szCs w:val="22"/>
        </w:rPr>
        <w:t xml:space="preserve"> 1/2022-5/2022</w:t>
      </w:r>
      <w:r>
        <w:rPr>
          <w:sz w:val="22"/>
          <w:szCs w:val="22"/>
        </w:rPr>
        <w:t>.</w:t>
      </w:r>
    </w:p>
    <w:p w14:paraId="33D1290A" w14:textId="77777777" w:rsidR="00221E70" w:rsidRPr="00742826" w:rsidRDefault="00221E70" w:rsidP="00A83D1E">
      <w:pPr>
        <w:ind w:left="720" w:hanging="360"/>
        <w:jc w:val="both"/>
        <w:rPr>
          <w:sz w:val="16"/>
          <w:szCs w:val="16"/>
        </w:rPr>
      </w:pPr>
    </w:p>
    <w:p w14:paraId="552AAC82" w14:textId="133D7EBE" w:rsidR="00221E70" w:rsidRPr="000C106D" w:rsidRDefault="00221E70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Chair, </w:t>
      </w:r>
      <w:r w:rsidRPr="001A6362">
        <w:rPr>
          <w:sz w:val="22"/>
          <w:szCs w:val="22"/>
        </w:rPr>
        <w:t>Phi Beta Kappa Chapter Application</w:t>
      </w:r>
      <w:r>
        <w:rPr>
          <w:sz w:val="22"/>
          <w:szCs w:val="22"/>
        </w:rPr>
        <w:t xml:space="preserve"> Steering Committee, 2021-22.</w:t>
      </w:r>
    </w:p>
    <w:p w14:paraId="778F6804" w14:textId="77777777" w:rsidR="000C106D" w:rsidRPr="000C106D" w:rsidRDefault="000C106D" w:rsidP="00A83D1E">
      <w:pPr>
        <w:ind w:left="720" w:hanging="360"/>
        <w:jc w:val="both"/>
        <w:rPr>
          <w:i/>
          <w:sz w:val="16"/>
          <w:szCs w:val="16"/>
        </w:rPr>
      </w:pPr>
    </w:p>
    <w:p w14:paraId="14F9AFCF" w14:textId="0975E631" w:rsidR="00796E81" w:rsidRPr="00796E81" w:rsidRDefault="00796E81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CAFÉ Associate 2020-21, </w:t>
      </w:r>
      <w:r>
        <w:rPr>
          <w:sz w:val="22"/>
          <w:szCs w:val="22"/>
        </w:rPr>
        <w:t xml:space="preserve">focusing on promoting prestigious awards and fellowships among faculty and staff. </w:t>
      </w:r>
      <w:r>
        <w:rPr>
          <w:i/>
          <w:sz w:val="22"/>
          <w:szCs w:val="22"/>
        </w:rPr>
        <w:t>CAFÉ (Center for the Advancement of Faculty Excellence)</w:t>
      </w:r>
      <w:r>
        <w:rPr>
          <w:sz w:val="22"/>
          <w:szCs w:val="22"/>
        </w:rPr>
        <w:t xml:space="preserve">. </w:t>
      </w:r>
      <w:r w:rsidR="005A2C7F">
        <w:rPr>
          <w:sz w:val="22"/>
          <w:szCs w:val="22"/>
        </w:rPr>
        <w:t>2020-21.</w:t>
      </w:r>
    </w:p>
    <w:p w14:paraId="49DA5CC2" w14:textId="77777777" w:rsidR="00796E81" w:rsidRPr="00796E81" w:rsidRDefault="00796E81" w:rsidP="00A83D1E">
      <w:pPr>
        <w:ind w:left="720" w:hanging="360"/>
        <w:jc w:val="both"/>
        <w:rPr>
          <w:i/>
          <w:sz w:val="16"/>
          <w:szCs w:val="16"/>
        </w:rPr>
      </w:pPr>
    </w:p>
    <w:p w14:paraId="7303BFEC" w14:textId="2F9886BE" w:rsidR="00796E81" w:rsidRPr="00796E81" w:rsidRDefault="00796E81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Member, </w:t>
      </w:r>
      <w:r>
        <w:rPr>
          <w:sz w:val="22"/>
          <w:szCs w:val="22"/>
        </w:rPr>
        <w:t xml:space="preserve">COVID-19 Institutional Response Team, </w:t>
      </w:r>
      <w:r w:rsidR="005A2C7F">
        <w:rPr>
          <w:sz w:val="22"/>
          <w:szCs w:val="22"/>
        </w:rPr>
        <w:t>Campus Facilities Team; Summer 2020.</w:t>
      </w:r>
    </w:p>
    <w:p w14:paraId="71E6B758" w14:textId="77777777" w:rsidR="00796E81" w:rsidRPr="002F483C" w:rsidRDefault="00796E81" w:rsidP="00A83D1E">
      <w:pPr>
        <w:ind w:left="720" w:hanging="360"/>
        <w:jc w:val="both"/>
        <w:rPr>
          <w:i/>
          <w:sz w:val="16"/>
          <w:szCs w:val="16"/>
        </w:rPr>
      </w:pPr>
    </w:p>
    <w:p w14:paraId="04C8D2B9" w14:textId="7BA77C28" w:rsidR="00160738" w:rsidRPr="00160738" w:rsidRDefault="00160738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Chair, </w:t>
      </w:r>
      <w:r>
        <w:rPr>
          <w:sz w:val="22"/>
          <w:szCs w:val="22"/>
        </w:rPr>
        <w:t>HLC Accreditation Argument “Integrity” group; 2018-19.</w:t>
      </w:r>
    </w:p>
    <w:p w14:paraId="2B3EF8A0" w14:textId="77777777" w:rsidR="00160738" w:rsidRPr="00160738" w:rsidRDefault="00160738" w:rsidP="00A83D1E">
      <w:pPr>
        <w:ind w:left="720" w:hanging="360"/>
        <w:jc w:val="both"/>
        <w:rPr>
          <w:i/>
          <w:sz w:val="16"/>
          <w:szCs w:val="16"/>
        </w:rPr>
      </w:pPr>
    </w:p>
    <w:p w14:paraId="4396B317" w14:textId="6C69B9AA" w:rsidR="00160738" w:rsidRPr="00160738" w:rsidRDefault="00160738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Member</w:t>
      </w:r>
      <w:r>
        <w:rPr>
          <w:sz w:val="22"/>
          <w:szCs w:val="22"/>
        </w:rPr>
        <w:t>, Selection Committee for Ruge Fellows Program; 2018</w:t>
      </w:r>
      <w:r w:rsidR="000C106D">
        <w:rPr>
          <w:sz w:val="22"/>
          <w:szCs w:val="22"/>
        </w:rPr>
        <w:t>.</w:t>
      </w:r>
    </w:p>
    <w:p w14:paraId="3AAAA362" w14:textId="77777777" w:rsidR="00160738" w:rsidRPr="002F483C" w:rsidRDefault="00160738" w:rsidP="00A83D1E">
      <w:pPr>
        <w:ind w:left="720" w:hanging="360"/>
        <w:jc w:val="both"/>
        <w:rPr>
          <w:i/>
          <w:sz w:val="16"/>
          <w:szCs w:val="16"/>
        </w:rPr>
      </w:pPr>
    </w:p>
    <w:p w14:paraId="4A0190B4" w14:textId="07614BEE" w:rsidR="00160738" w:rsidRPr="00160738" w:rsidRDefault="00160738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Member, </w:t>
      </w:r>
      <w:r>
        <w:rPr>
          <w:sz w:val="22"/>
          <w:szCs w:val="22"/>
        </w:rPr>
        <w:t>Dean of the College of Arts and Sciences Evaluation Committee; 2018.</w:t>
      </w:r>
    </w:p>
    <w:p w14:paraId="2E62A9EC" w14:textId="77777777" w:rsidR="00160738" w:rsidRPr="00160738" w:rsidRDefault="00160738" w:rsidP="00A83D1E">
      <w:pPr>
        <w:ind w:left="720" w:hanging="360"/>
        <w:jc w:val="both"/>
        <w:rPr>
          <w:sz w:val="16"/>
          <w:szCs w:val="16"/>
        </w:rPr>
      </w:pPr>
    </w:p>
    <w:p w14:paraId="37F4F5F1" w14:textId="190DE1F9" w:rsidR="009C455B" w:rsidRDefault="009C455B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Member</w:t>
      </w:r>
      <w:r>
        <w:rPr>
          <w:sz w:val="22"/>
          <w:szCs w:val="22"/>
        </w:rPr>
        <w:t xml:space="preserve">, </w:t>
      </w:r>
      <w:r w:rsidR="00160738">
        <w:rPr>
          <w:sz w:val="22"/>
          <w:szCs w:val="22"/>
        </w:rPr>
        <w:t xml:space="preserve">College-wide General Education Implementation Committee; 2017-18. </w:t>
      </w:r>
      <w:r>
        <w:rPr>
          <w:sz w:val="22"/>
          <w:szCs w:val="22"/>
        </w:rPr>
        <w:t>College-wide General Education Task Force; 2016-1</w:t>
      </w:r>
      <w:r w:rsidR="0008153F">
        <w:rPr>
          <w:sz w:val="22"/>
          <w:szCs w:val="22"/>
        </w:rPr>
        <w:t xml:space="preserve">7; </w:t>
      </w:r>
    </w:p>
    <w:p w14:paraId="4733D437" w14:textId="2A611EAB" w:rsidR="00160738" w:rsidRPr="00160738" w:rsidRDefault="00160738" w:rsidP="00A83D1E">
      <w:pPr>
        <w:ind w:left="720" w:hanging="360"/>
        <w:jc w:val="both"/>
        <w:rPr>
          <w:sz w:val="16"/>
          <w:szCs w:val="16"/>
        </w:rPr>
      </w:pPr>
    </w:p>
    <w:p w14:paraId="6AE2540B" w14:textId="5AF05B09" w:rsidR="00160738" w:rsidRPr="009C455B" w:rsidRDefault="00160738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Chair, </w:t>
      </w:r>
      <w:r w:rsidRPr="009C455B">
        <w:rPr>
          <w:sz w:val="22"/>
          <w:szCs w:val="22"/>
        </w:rPr>
        <w:t xml:space="preserve">Search Committee for Tenure-Track Hire in Biblical Studies, Department of Religious Studies; </w:t>
      </w:r>
      <w:r>
        <w:rPr>
          <w:sz w:val="22"/>
          <w:szCs w:val="22"/>
        </w:rPr>
        <w:t>2016-17.</w:t>
      </w:r>
    </w:p>
    <w:p w14:paraId="37F4F5F2" w14:textId="77777777" w:rsidR="002A70DB" w:rsidRPr="009C455B" w:rsidRDefault="002A70DB" w:rsidP="00A83D1E">
      <w:pPr>
        <w:ind w:left="720" w:hanging="360"/>
        <w:jc w:val="both"/>
        <w:rPr>
          <w:sz w:val="16"/>
          <w:szCs w:val="16"/>
        </w:rPr>
      </w:pPr>
    </w:p>
    <w:p w14:paraId="37F4F5F3" w14:textId="77777777" w:rsidR="001A6362" w:rsidRDefault="001A6362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Co-</w:t>
      </w:r>
      <w:r w:rsidR="00780BE6">
        <w:rPr>
          <w:i/>
          <w:sz w:val="22"/>
          <w:szCs w:val="22"/>
        </w:rPr>
        <w:t>C</w:t>
      </w:r>
      <w:r>
        <w:rPr>
          <w:i/>
          <w:sz w:val="22"/>
          <w:szCs w:val="22"/>
        </w:rPr>
        <w:t>hair, Strategic Plan 2012-2017 Committee</w:t>
      </w:r>
      <w:r w:rsidR="00677154">
        <w:rPr>
          <w:sz w:val="22"/>
          <w:szCs w:val="22"/>
        </w:rPr>
        <w:t>, “Programs” working Group</w:t>
      </w:r>
      <w:r>
        <w:rPr>
          <w:sz w:val="22"/>
          <w:szCs w:val="22"/>
        </w:rPr>
        <w:t>; 2011-12.</w:t>
      </w:r>
    </w:p>
    <w:p w14:paraId="37F4F5F4" w14:textId="77777777" w:rsidR="001A6362" w:rsidRPr="001A6362" w:rsidRDefault="001A6362" w:rsidP="00A83D1E">
      <w:pPr>
        <w:ind w:left="720" w:hanging="360"/>
        <w:jc w:val="both"/>
        <w:rPr>
          <w:sz w:val="16"/>
          <w:szCs w:val="16"/>
        </w:rPr>
      </w:pPr>
    </w:p>
    <w:p w14:paraId="37F4F5F5" w14:textId="77777777" w:rsidR="001A6362" w:rsidRDefault="001A6362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Co-Chair</w:t>
      </w:r>
      <w:r>
        <w:rPr>
          <w:sz w:val="22"/>
          <w:szCs w:val="22"/>
        </w:rPr>
        <w:t>,</w:t>
      </w:r>
      <w:r>
        <w:rPr>
          <w:i/>
          <w:sz w:val="22"/>
          <w:szCs w:val="22"/>
        </w:rPr>
        <w:t xml:space="preserve"> </w:t>
      </w:r>
      <w:r w:rsidRPr="009C455B">
        <w:rPr>
          <w:sz w:val="22"/>
          <w:szCs w:val="22"/>
        </w:rPr>
        <w:t>Recruitment of High-Achieving Minority Students Committee</w:t>
      </w:r>
      <w:r>
        <w:rPr>
          <w:sz w:val="22"/>
          <w:szCs w:val="22"/>
        </w:rPr>
        <w:t>; 2011-12.</w:t>
      </w:r>
    </w:p>
    <w:p w14:paraId="37F4F5F6" w14:textId="77777777" w:rsidR="005770B9" w:rsidRPr="002F483C" w:rsidRDefault="005770B9" w:rsidP="00A83D1E">
      <w:pPr>
        <w:ind w:left="720" w:hanging="360"/>
        <w:jc w:val="both"/>
        <w:rPr>
          <w:sz w:val="16"/>
          <w:szCs w:val="16"/>
        </w:rPr>
      </w:pPr>
    </w:p>
    <w:p w14:paraId="37F4F5F7" w14:textId="77777777" w:rsidR="005770B9" w:rsidRPr="005770B9" w:rsidRDefault="005770B9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Member, </w:t>
      </w:r>
      <w:r>
        <w:rPr>
          <w:sz w:val="22"/>
          <w:szCs w:val="22"/>
        </w:rPr>
        <w:t>College-wide Retention Committee; 2008-2010.</w:t>
      </w:r>
    </w:p>
    <w:p w14:paraId="37F4F5F8" w14:textId="77777777" w:rsidR="001A6362" w:rsidRPr="001A6362" w:rsidRDefault="001A6362" w:rsidP="00A83D1E">
      <w:pPr>
        <w:ind w:left="720" w:hanging="360"/>
        <w:jc w:val="both"/>
        <w:rPr>
          <w:i/>
          <w:sz w:val="16"/>
          <w:szCs w:val="16"/>
        </w:rPr>
      </w:pPr>
    </w:p>
    <w:p w14:paraId="37F4F5F9" w14:textId="77777777" w:rsidR="001A6362" w:rsidRDefault="001A6362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Division Representative</w:t>
      </w:r>
      <w:r>
        <w:rPr>
          <w:sz w:val="22"/>
          <w:szCs w:val="22"/>
        </w:rPr>
        <w:t xml:space="preserve">, </w:t>
      </w:r>
      <w:r w:rsidRPr="001A6362">
        <w:rPr>
          <w:sz w:val="22"/>
          <w:szCs w:val="22"/>
        </w:rPr>
        <w:t>Faculty Professional Development Committee</w:t>
      </w:r>
      <w:r>
        <w:rPr>
          <w:sz w:val="22"/>
          <w:szCs w:val="22"/>
        </w:rPr>
        <w:t>; 9/2006-6/2007.</w:t>
      </w:r>
    </w:p>
    <w:p w14:paraId="37F4F5FA" w14:textId="77777777" w:rsidR="001A6362" w:rsidRPr="005F054E" w:rsidRDefault="001A6362" w:rsidP="00A83D1E">
      <w:pPr>
        <w:ind w:left="720" w:hanging="360"/>
        <w:jc w:val="both"/>
        <w:rPr>
          <w:sz w:val="16"/>
          <w:szCs w:val="16"/>
        </w:rPr>
      </w:pPr>
    </w:p>
    <w:p w14:paraId="37F4F5FB" w14:textId="77777777" w:rsidR="001A6362" w:rsidRDefault="001A6362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Member</w:t>
      </w:r>
      <w:r w:rsidRPr="00131931">
        <w:rPr>
          <w:sz w:val="22"/>
          <w:szCs w:val="22"/>
        </w:rPr>
        <w:t>,</w:t>
      </w:r>
      <w:r>
        <w:rPr>
          <w:i/>
          <w:sz w:val="22"/>
          <w:szCs w:val="22"/>
        </w:rPr>
        <w:t xml:space="preserve"> </w:t>
      </w:r>
      <w:r w:rsidRPr="001A6362">
        <w:rPr>
          <w:sz w:val="22"/>
          <w:szCs w:val="22"/>
        </w:rPr>
        <w:t>Strategic Plan 2007-2012 Committee,</w:t>
      </w:r>
      <w:r>
        <w:rPr>
          <w:sz w:val="22"/>
          <w:szCs w:val="22"/>
        </w:rPr>
        <w:t xml:space="preserve"> Teaching and Learning Group; 2006-7</w:t>
      </w:r>
    </w:p>
    <w:p w14:paraId="37F4F5FC" w14:textId="77777777" w:rsidR="001A6362" w:rsidRPr="005F054E" w:rsidRDefault="001A6362" w:rsidP="00A83D1E">
      <w:pPr>
        <w:ind w:left="720" w:hanging="360"/>
        <w:jc w:val="both"/>
        <w:rPr>
          <w:sz w:val="16"/>
          <w:szCs w:val="16"/>
        </w:rPr>
      </w:pPr>
    </w:p>
    <w:p w14:paraId="37F4F5FD" w14:textId="77777777" w:rsidR="001A6362" w:rsidRDefault="001A6362" w:rsidP="00A83D1E">
      <w:pPr>
        <w:ind w:left="720" w:hanging="36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Member, </w:t>
      </w:r>
      <w:r w:rsidRPr="001A6362">
        <w:rPr>
          <w:sz w:val="22"/>
          <w:szCs w:val="22"/>
        </w:rPr>
        <w:t>Phi Beta Kappa Chapter Application</w:t>
      </w:r>
      <w:r w:rsidR="00677154">
        <w:rPr>
          <w:sz w:val="22"/>
          <w:szCs w:val="22"/>
        </w:rPr>
        <w:t xml:space="preserve"> Steering Committee</w:t>
      </w:r>
      <w:r>
        <w:rPr>
          <w:sz w:val="22"/>
          <w:szCs w:val="22"/>
        </w:rPr>
        <w:t>; 2006; 2009; 2012.</w:t>
      </w:r>
      <w:r>
        <w:rPr>
          <w:i/>
          <w:sz w:val="22"/>
          <w:szCs w:val="22"/>
        </w:rPr>
        <w:t xml:space="preserve"> </w:t>
      </w:r>
    </w:p>
    <w:p w14:paraId="37F4F5FE" w14:textId="77777777" w:rsidR="005102D6" w:rsidRPr="005102D6" w:rsidRDefault="005102D6" w:rsidP="00A83D1E">
      <w:pPr>
        <w:ind w:left="720" w:hanging="360"/>
        <w:jc w:val="both"/>
        <w:rPr>
          <w:i/>
          <w:sz w:val="16"/>
          <w:szCs w:val="16"/>
        </w:rPr>
      </w:pPr>
    </w:p>
    <w:p w14:paraId="37F4F5FF" w14:textId="77777777" w:rsidR="005102D6" w:rsidRDefault="005102D6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Faculty Mentor, </w:t>
      </w:r>
      <w:r>
        <w:rPr>
          <w:sz w:val="22"/>
          <w:szCs w:val="22"/>
        </w:rPr>
        <w:t>Men’s Soccer Team; 2005-2008.</w:t>
      </w:r>
    </w:p>
    <w:p w14:paraId="37F4F600" w14:textId="77777777" w:rsidR="005102D6" w:rsidRPr="005102D6" w:rsidRDefault="005102D6" w:rsidP="00A83D1E">
      <w:pPr>
        <w:ind w:left="720" w:hanging="360"/>
        <w:jc w:val="both"/>
        <w:rPr>
          <w:sz w:val="16"/>
          <w:szCs w:val="16"/>
        </w:rPr>
      </w:pPr>
    </w:p>
    <w:p w14:paraId="37F4F601" w14:textId="77777777" w:rsidR="005102D6" w:rsidRPr="005102D6" w:rsidRDefault="005102D6" w:rsidP="00A83D1E">
      <w:pPr>
        <w:ind w:left="720" w:hanging="36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Faculty Advisor</w:t>
      </w:r>
      <w:r w:rsidR="005770B9">
        <w:rPr>
          <w:sz w:val="22"/>
          <w:szCs w:val="22"/>
        </w:rPr>
        <w:t>, Honors Student Organization (student club); 2011-</w:t>
      </w:r>
      <w:r w:rsidR="00835741">
        <w:rPr>
          <w:sz w:val="22"/>
          <w:szCs w:val="22"/>
        </w:rPr>
        <w:t>2015.</w:t>
      </w:r>
      <w:r>
        <w:rPr>
          <w:i/>
          <w:sz w:val="22"/>
          <w:szCs w:val="22"/>
        </w:rPr>
        <w:t xml:space="preserve"> </w:t>
      </w:r>
    </w:p>
    <w:p w14:paraId="37F4F602" w14:textId="77777777" w:rsidR="008D09A8" w:rsidRPr="001A6362" w:rsidRDefault="008D09A8" w:rsidP="00A83D1E">
      <w:pPr>
        <w:jc w:val="both"/>
        <w:rPr>
          <w:sz w:val="16"/>
          <w:szCs w:val="16"/>
        </w:rPr>
      </w:pPr>
    </w:p>
    <w:p w14:paraId="37F4F603" w14:textId="77777777" w:rsidR="001A6362" w:rsidRPr="001A6362" w:rsidRDefault="001A6362" w:rsidP="00A83D1E">
      <w:pPr>
        <w:jc w:val="both"/>
        <w:rPr>
          <w:b/>
          <w:sz w:val="22"/>
          <w:szCs w:val="22"/>
          <w:u w:val="single"/>
        </w:rPr>
      </w:pPr>
      <w:r w:rsidRPr="001A6362">
        <w:rPr>
          <w:b/>
          <w:sz w:val="22"/>
          <w:szCs w:val="22"/>
          <w:u w:val="single"/>
        </w:rPr>
        <w:t>World Council of Churches</w:t>
      </w:r>
    </w:p>
    <w:p w14:paraId="37F4F604" w14:textId="77777777" w:rsidR="001A6362" w:rsidRPr="001A6362" w:rsidRDefault="001A6362" w:rsidP="00A83D1E">
      <w:pPr>
        <w:ind w:left="720" w:hanging="36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Facilitator, </w:t>
      </w:r>
      <w:r w:rsidRPr="00F04530">
        <w:rPr>
          <w:sz w:val="22"/>
          <w:szCs w:val="22"/>
        </w:rPr>
        <w:t>2013 General Assembly of the World Council of Churches</w:t>
      </w:r>
      <w:r>
        <w:rPr>
          <w:sz w:val="22"/>
          <w:szCs w:val="22"/>
        </w:rPr>
        <w:t>; Busan, S. Korea; 2013.</w:t>
      </w:r>
    </w:p>
    <w:p w14:paraId="37F4F605" w14:textId="77777777" w:rsidR="00C7260F" w:rsidRPr="002F483C" w:rsidRDefault="00C7260F" w:rsidP="00A83D1E">
      <w:pPr>
        <w:jc w:val="both"/>
        <w:rPr>
          <w:sz w:val="16"/>
          <w:szCs w:val="16"/>
        </w:rPr>
      </w:pPr>
    </w:p>
    <w:p w14:paraId="37F4F606" w14:textId="6465CACE" w:rsidR="00C7260F" w:rsidRPr="00D45DE7" w:rsidRDefault="00D45DE7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Consultant,</w:t>
      </w:r>
      <w:r w:rsidR="00C7260F">
        <w:rPr>
          <w:sz w:val="22"/>
          <w:szCs w:val="22"/>
        </w:rPr>
        <w:t xml:space="preserve"> </w:t>
      </w:r>
      <w:r w:rsidR="00F04530" w:rsidRPr="00F04530">
        <w:rPr>
          <w:sz w:val="22"/>
          <w:szCs w:val="22"/>
        </w:rPr>
        <w:t xml:space="preserve">WCC </w:t>
      </w:r>
      <w:r w:rsidRPr="00F04530">
        <w:rPr>
          <w:sz w:val="22"/>
          <w:szCs w:val="22"/>
        </w:rPr>
        <w:t>Faith and Order Plenary Commission Meeting</w:t>
      </w:r>
      <w:r>
        <w:rPr>
          <w:sz w:val="22"/>
          <w:szCs w:val="22"/>
        </w:rPr>
        <w:t xml:space="preserve">; </w:t>
      </w:r>
      <w:r w:rsidR="004A65BA">
        <w:rPr>
          <w:sz w:val="22"/>
          <w:szCs w:val="22"/>
        </w:rPr>
        <w:t>Ch</w:t>
      </w:r>
      <w:r>
        <w:rPr>
          <w:sz w:val="22"/>
          <w:szCs w:val="22"/>
        </w:rPr>
        <w:t>ania, Crete; 2009.</w:t>
      </w:r>
    </w:p>
    <w:p w14:paraId="37F4F607" w14:textId="77777777" w:rsidR="001A6362" w:rsidRPr="001A6362" w:rsidRDefault="001A6362" w:rsidP="00A83D1E">
      <w:pPr>
        <w:ind w:left="720" w:hanging="360"/>
        <w:jc w:val="both"/>
        <w:rPr>
          <w:i/>
          <w:sz w:val="16"/>
          <w:szCs w:val="16"/>
        </w:rPr>
      </w:pPr>
    </w:p>
    <w:p w14:paraId="37F4F608" w14:textId="77777777" w:rsidR="00397663" w:rsidRPr="00397663" w:rsidRDefault="001A6362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Consultant, </w:t>
      </w:r>
      <w:r>
        <w:rPr>
          <w:sz w:val="22"/>
          <w:szCs w:val="22"/>
        </w:rPr>
        <w:t>“Moral Discernment in the Churches Project,”</w:t>
      </w:r>
      <w:r>
        <w:rPr>
          <w:i/>
          <w:sz w:val="22"/>
          <w:szCs w:val="22"/>
        </w:rPr>
        <w:t xml:space="preserve"> </w:t>
      </w:r>
      <w:r w:rsidR="00F04530">
        <w:rPr>
          <w:sz w:val="22"/>
          <w:szCs w:val="22"/>
        </w:rPr>
        <w:t xml:space="preserve">Faith and Order Commission, </w:t>
      </w:r>
      <w:r>
        <w:rPr>
          <w:sz w:val="22"/>
          <w:szCs w:val="22"/>
        </w:rPr>
        <w:t>World Council of Churches; 200</w:t>
      </w:r>
      <w:r w:rsidR="00D45DE7">
        <w:rPr>
          <w:sz w:val="22"/>
          <w:szCs w:val="22"/>
        </w:rPr>
        <w:t>7</w:t>
      </w:r>
      <w:r>
        <w:rPr>
          <w:sz w:val="22"/>
          <w:szCs w:val="22"/>
        </w:rPr>
        <w:t>-2012.</w:t>
      </w:r>
    </w:p>
    <w:p w14:paraId="37F4F609" w14:textId="77777777" w:rsidR="00835741" w:rsidRPr="001A6362" w:rsidRDefault="00835741" w:rsidP="00A83D1E">
      <w:pPr>
        <w:ind w:left="720" w:hanging="360"/>
        <w:jc w:val="both"/>
        <w:rPr>
          <w:sz w:val="16"/>
          <w:szCs w:val="16"/>
        </w:rPr>
      </w:pPr>
    </w:p>
    <w:p w14:paraId="37F4F60A" w14:textId="77777777" w:rsidR="00397663" w:rsidRDefault="00397663" w:rsidP="00A83D1E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Ecumenical Patriarchate</w:t>
      </w:r>
    </w:p>
    <w:p w14:paraId="4F96F98F" w14:textId="5E060D6C" w:rsidR="00CA2D94" w:rsidRDefault="004A65BA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Drafting Commission Member</w:t>
      </w:r>
      <w:r w:rsidR="00CA2D94">
        <w:rPr>
          <w:sz w:val="22"/>
          <w:szCs w:val="22"/>
        </w:rPr>
        <w:t>, Ecumenical Patriarchate</w:t>
      </w:r>
      <w:r>
        <w:rPr>
          <w:sz w:val="22"/>
          <w:szCs w:val="22"/>
        </w:rPr>
        <w:t xml:space="preserve"> text, </w:t>
      </w:r>
      <w:r>
        <w:rPr>
          <w:i/>
          <w:iCs/>
          <w:sz w:val="22"/>
          <w:szCs w:val="22"/>
        </w:rPr>
        <w:t>For the Life of the World</w:t>
      </w:r>
      <w:r w:rsidR="00CA2D94">
        <w:rPr>
          <w:sz w:val="22"/>
          <w:szCs w:val="22"/>
        </w:rPr>
        <w:t>; 2017</w:t>
      </w:r>
      <w:r>
        <w:rPr>
          <w:sz w:val="22"/>
          <w:szCs w:val="22"/>
        </w:rPr>
        <w:t>-20</w:t>
      </w:r>
      <w:r w:rsidR="00C667D0">
        <w:rPr>
          <w:sz w:val="22"/>
          <w:szCs w:val="22"/>
        </w:rPr>
        <w:t>19</w:t>
      </w:r>
      <w:r w:rsidR="00CA2D94">
        <w:rPr>
          <w:sz w:val="22"/>
          <w:szCs w:val="22"/>
        </w:rPr>
        <w:t>.</w:t>
      </w:r>
    </w:p>
    <w:p w14:paraId="63E4C591" w14:textId="5A7C3519" w:rsidR="00B57977" w:rsidRPr="002F483C" w:rsidRDefault="00B57977" w:rsidP="00A83D1E">
      <w:pPr>
        <w:ind w:left="720" w:hanging="360"/>
        <w:jc w:val="both"/>
        <w:rPr>
          <w:sz w:val="16"/>
          <w:szCs w:val="16"/>
        </w:rPr>
      </w:pPr>
    </w:p>
    <w:p w14:paraId="6A0DEFB9" w14:textId="22867599" w:rsidR="00B57977" w:rsidRPr="00B57977" w:rsidRDefault="00B57977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Member, </w:t>
      </w:r>
      <w:r w:rsidR="00C667D0">
        <w:rPr>
          <w:sz w:val="22"/>
          <w:szCs w:val="22"/>
        </w:rPr>
        <w:t xml:space="preserve">Order of St. Andrew </w:t>
      </w:r>
      <w:r w:rsidR="00AC4C30">
        <w:rPr>
          <w:sz w:val="22"/>
          <w:szCs w:val="22"/>
        </w:rPr>
        <w:t xml:space="preserve">the Apostle – </w:t>
      </w:r>
      <w:r w:rsidR="00C667D0">
        <w:rPr>
          <w:sz w:val="22"/>
          <w:szCs w:val="22"/>
        </w:rPr>
        <w:t>Archons</w:t>
      </w:r>
      <w:r w:rsidR="00AC4C30">
        <w:rPr>
          <w:sz w:val="22"/>
          <w:szCs w:val="22"/>
        </w:rPr>
        <w:t xml:space="preserve"> of the Ecumenical Patriarchate</w:t>
      </w:r>
      <w:r w:rsidR="00C667D0"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 xml:space="preserve">Ad Hoc </w:t>
      </w:r>
      <w:r w:rsidRPr="00B57977">
        <w:rPr>
          <w:sz w:val="22"/>
          <w:szCs w:val="22"/>
        </w:rPr>
        <w:t>Committee on Ukrainian Autocephaly</w:t>
      </w:r>
      <w:r>
        <w:rPr>
          <w:sz w:val="22"/>
          <w:szCs w:val="22"/>
        </w:rPr>
        <w:t>; 2018- present.</w:t>
      </w:r>
    </w:p>
    <w:p w14:paraId="4A7B3119" w14:textId="77777777" w:rsidR="00CA2D94" w:rsidRPr="00CA2D94" w:rsidRDefault="00CA2D94" w:rsidP="00A83D1E">
      <w:pPr>
        <w:ind w:left="720" w:hanging="360"/>
        <w:jc w:val="both"/>
        <w:rPr>
          <w:sz w:val="16"/>
          <w:szCs w:val="16"/>
        </w:rPr>
      </w:pPr>
    </w:p>
    <w:p w14:paraId="37F4F60B" w14:textId="1EEB9A9B" w:rsidR="00397663" w:rsidRDefault="00397663" w:rsidP="00A83D1E">
      <w:pPr>
        <w:ind w:left="720" w:hanging="360"/>
        <w:jc w:val="both"/>
        <w:rPr>
          <w:b/>
          <w:sz w:val="22"/>
          <w:szCs w:val="22"/>
          <w:u w:val="single"/>
        </w:rPr>
      </w:pPr>
      <w:r>
        <w:rPr>
          <w:i/>
          <w:sz w:val="22"/>
          <w:szCs w:val="22"/>
        </w:rPr>
        <w:t xml:space="preserve">Delegate, </w:t>
      </w:r>
      <w:r w:rsidRPr="00F04530">
        <w:rPr>
          <w:sz w:val="22"/>
          <w:szCs w:val="22"/>
        </w:rPr>
        <w:t>Delegation of the Ecumenical Patriarchate of the Eastern Orthodox Church to the 2013 General Assembly of the World Council of Churches;</w:t>
      </w:r>
      <w:r>
        <w:rPr>
          <w:sz w:val="22"/>
          <w:szCs w:val="22"/>
        </w:rPr>
        <w:t xml:space="preserve"> Busan, S. Korea; 2013.</w:t>
      </w:r>
    </w:p>
    <w:p w14:paraId="37F4F60C" w14:textId="77777777" w:rsidR="00397663" w:rsidRPr="00094A67" w:rsidRDefault="00397663" w:rsidP="00A83D1E">
      <w:pPr>
        <w:jc w:val="both"/>
        <w:rPr>
          <w:b/>
          <w:sz w:val="16"/>
          <w:szCs w:val="16"/>
          <w:u w:val="single"/>
        </w:rPr>
      </w:pPr>
    </w:p>
    <w:p w14:paraId="37F4F60D" w14:textId="77777777" w:rsidR="001A6362" w:rsidRPr="001A6362" w:rsidRDefault="001A6362" w:rsidP="00A83D1E">
      <w:pPr>
        <w:jc w:val="both"/>
        <w:rPr>
          <w:b/>
          <w:sz w:val="22"/>
          <w:szCs w:val="22"/>
          <w:u w:val="single"/>
        </w:rPr>
      </w:pPr>
      <w:r w:rsidRPr="001A6362">
        <w:rPr>
          <w:b/>
          <w:sz w:val="22"/>
          <w:szCs w:val="22"/>
          <w:u w:val="single"/>
        </w:rPr>
        <w:t>Hellenic College &amp; Holy Cross Greek Orthodox School of Theology</w:t>
      </w:r>
    </w:p>
    <w:p w14:paraId="37F4F60E" w14:textId="19772873" w:rsidR="00131931" w:rsidRPr="00131931" w:rsidRDefault="00131931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Co-chair, Academic Affairs Committee of the Board of Trustees</w:t>
      </w:r>
      <w:r>
        <w:rPr>
          <w:sz w:val="22"/>
          <w:szCs w:val="22"/>
        </w:rPr>
        <w:t>; HCHC; 2012-</w:t>
      </w:r>
      <w:r w:rsidR="00012712">
        <w:rPr>
          <w:sz w:val="22"/>
          <w:szCs w:val="22"/>
        </w:rPr>
        <w:t>2018.</w:t>
      </w:r>
    </w:p>
    <w:p w14:paraId="37F4F60F" w14:textId="77777777" w:rsidR="006508A8" w:rsidRPr="005F054E" w:rsidRDefault="006508A8" w:rsidP="00A83D1E">
      <w:pPr>
        <w:ind w:left="720" w:hanging="360"/>
        <w:jc w:val="both"/>
        <w:rPr>
          <w:sz w:val="16"/>
          <w:szCs w:val="16"/>
        </w:rPr>
      </w:pPr>
    </w:p>
    <w:p w14:paraId="37F4F610" w14:textId="1D4E4BC8" w:rsidR="006E23F6" w:rsidRDefault="00131931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Trustee, </w:t>
      </w:r>
      <w:r w:rsidR="006E23F6">
        <w:rPr>
          <w:i/>
          <w:sz w:val="22"/>
          <w:szCs w:val="22"/>
        </w:rPr>
        <w:t xml:space="preserve">Hellenic College &amp; Holy Cross Greek Orthodox School of </w:t>
      </w:r>
      <w:r w:rsidR="006E23F6" w:rsidRPr="006E23F6">
        <w:rPr>
          <w:i/>
          <w:sz w:val="22"/>
          <w:szCs w:val="22"/>
        </w:rPr>
        <w:t>Theology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(HCHC)</w:t>
      </w:r>
      <w:r w:rsidR="006E23F6">
        <w:rPr>
          <w:sz w:val="22"/>
          <w:szCs w:val="22"/>
        </w:rPr>
        <w:t>; 2012-</w:t>
      </w:r>
      <w:r w:rsidR="00012712">
        <w:rPr>
          <w:sz w:val="22"/>
          <w:szCs w:val="22"/>
        </w:rPr>
        <w:t>2018.</w:t>
      </w:r>
    </w:p>
    <w:p w14:paraId="37F4F611" w14:textId="77777777" w:rsidR="00397663" w:rsidRPr="00094A67" w:rsidRDefault="00397663" w:rsidP="00A83D1E">
      <w:pPr>
        <w:ind w:left="720" w:hanging="360"/>
        <w:jc w:val="both"/>
        <w:rPr>
          <w:i/>
          <w:sz w:val="16"/>
          <w:szCs w:val="16"/>
        </w:rPr>
      </w:pPr>
    </w:p>
    <w:p w14:paraId="37F4F612" w14:textId="77777777" w:rsidR="00397663" w:rsidRDefault="00397663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Appointed Member, Search Committee for Dean of Holy Cross</w:t>
      </w:r>
      <w:r>
        <w:rPr>
          <w:sz w:val="22"/>
          <w:szCs w:val="22"/>
        </w:rPr>
        <w:t>; 2013-14.</w:t>
      </w:r>
    </w:p>
    <w:p w14:paraId="4907133E" w14:textId="77777777" w:rsidR="00C8791F" w:rsidRPr="006B2756" w:rsidRDefault="00C8791F" w:rsidP="00C8791F">
      <w:pPr>
        <w:jc w:val="both"/>
        <w:rPr>
          <w:i/>
          <w:sz w:val="16"/>
          <w:szCs w:val="16"/>
        </w:rPr>
      </w:pPr>
    </w:p>
    <w:p w14:paraId="024F26BD" w14:textId="1D637622" w:rsidR="00C8791F" w:rsidRPr="00B74D98" w:rsidRDefault="00C8791F" w:rsidP="00C8791F">
      <w:pPr>
        <w:jc w:val="both"/>
        <w:rPr>
          <w:b/>
          <w:bCs/>
          <w:iCs/>
          <w:sz w:val="22"/>
          <w:szCs w:val="22"/>
          <w:u w:val="single"/>
        </w:rPr>
      </w:pPr>
      <w:r w:rsidRPr="00B74D98">
        <w:rPr>
          <w:b/>
          <w:bCs/>
          <w:iCs/>
          <w:sz w:val="22"/>
          <w:szCs w:val="22"/>
          <w:u w:val="single"/>
        </w:rPr>
        <w:t>Huffington Ecumenical Institute at HCHC</w:t>
      </w:r>
    </w:p>
    <w:p w14:paraId="221A433F" w14:textId="2EFC0C78" w:rsidR="00C8791F" w:rsidRDefault="00C8791F" w:rsidP="00C8791F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</w:t>
      </w:r>
      <w:r w:rsidRPr="00B74D98">
        <w:rPr>
          <w:i/>
          <w:sz w:val="22"/>
          <w:szCs w:val="22"/>
        </w:rPr>
        <w:t>Member</w:t>
      </w:r>
      <w:r>
        <w:rPr>
          <w:iCs/>
          <w:sz w:val="22"/>
          <w:szCs w:val="22"/>
        </w:rPr>
        <w:t>, Board of Directors</w:t>
      </w:r>
      <w:r w:rsidR="00B74D98">
        <w:rPr>
          <w:iCs/>
          <w:sz w:val="22"/>
          <w:szCs w:val="22"/>
        </w:rPr>
        <w:t>; 2023-present.</w:t>
      </w:r>
    </w:p>
    <w:p w14:paraId="5C8308D8" w14:textId="77777777" w:rsidR="00B74D98" w:rsidRPr="006B2756" w:rsidRDefault="00B74D98" w:rsidP="00C8791F">
      <w:pPr>
        <w:jc w:val="both"/>
        <w:rPr>
          <w:iCs/>
          <w:sz w:val="16"/>
          <w:szCs w:val="16"/>
        </w:rPr>
      </w:pPr>
    </w:p>
    <w:p w14:paraId="1A8BD03B" w14:textId="462DE5E8" w:rsidR="00B74D98" w:rsidRPr="00B74D98" w:rsidRDefault="00B74D98" w:rsidP="00C8791F">
      <w:pPr>
        <w:jc w:val="both"/>
        <w:rPr>
          <w:b/>
          <w:bCs/>
          <w:iCs/>
          <w:sz w:val="22"/>
          <w:szCs w:val="22"/>
          <w:u w:val="single"/>
        </w:rPr>
      </w:pPr>
      <w:r>
        <w:rPr>
          <w:b/>
          <w:bCs/>
          <w:iCs/>
          <w:sz w:val="22"/>
          <w:szCs w:val="22"/>
          <w:u w:val="single"/>
        </w:rPr>
        <w:t>St. Phoebe Center for the Deaconess</w:t>
      </w:r>
    </w:p>
    <w:p w14:paraId="09E9D981" w14:textId="63F4DC5E" w:rsidR="00B74D98" w:rsidRPr="00C8791F" w:rsidRDefault="00B74D98" w:rsidP="00C8791F">
      <w:pPr>
        <w:jc w:val="both"/>
        <w:rPr>
          <w:iCs/>
          <w:sz w:val="22"/>
          <w:szCs w:val="22"/>
        </w:rPr>
      </w:pPr>
      <w:r>
        <w:rPr>
          <w:i/>
          <w:sz w:val="22"/>
          <w:szCs w:val="22"/>
        </w:rPr>
        <w:t xml:space="preserve">      Member,</w:t>
      </w:r>
      <w:r>
        <w:rPr>
          <w:sz w:val="22"/>
          <w:szCs w:val="22"/>
        </w:rPr>
        <w:t xml:space="preserve"> Advisory Board; 2019-present.</w:t>
      </w:r>
    </w:p>
    <w:p w14:paraId="37F4F613" w14:textId="77777777" w:rsidR="006508A8" w:rsidRPr="005F054E" w:rsidRDefault="006508A8" w:rsidP="00A83D1E">
      <w:pPr>
        <w:ind w:left="720" w:hanging="360"/>
        <w:jc w:val="both"/>
        <w:rPr>
          <w:sz w:val="16"/>
          <w:szCs w:val="16"/>
        </w:rPr>
      </w:pPr>
    </w:p>
    <w:p w14:paraId="37F4F614" w14:textId="1D4928FF" w:rsidR="00176FF8" w:rsidRDefault="00176FF8" w:rsidP="00A83D1E">
      <w:pPr>
        <w:jc w:val="both"/>
        <w:rPr>
          <w:b/>
          <w:sz w:val="22"/>
          <w:szCs w:val="22"/>
          <w:u w:val="single"/>
        </w:rPr>
      </w:pPr>
      <w:r w:rsidRPr="00176FF8">
        <w:rPr>
          <w:b/>
          <w:sz w:val="22"/>
          <w:szCs w:val="22"/>
          <w:u w:val="single"/>
        </w:rPr>
        <w:t>Society of Christian Ethics</w:t>
      </w:r>
    </w:p>
    <w:p w14:paraId="37F4F615" w14:textId="59B537F5" w:rsidR="00176FF8" w:rsidRDefault="00176FF8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Appointed member</w:t>
      </w:r>
      <w:r>
        <w:rPr>
          <w:sz w:val="22"/>
          <w:szCs w:val="22"/>
        </w:rPr>
        <w:t>, “2020 Committee of the Society of</w:t>
      </w:r>
      <w:r w:rsidR="00992262">
        <w:rPr>
          <w:sz w:val="22"/>
          <w:szCs w:val="22"/>
        </w:rPr>
        <w:t xml:space="preserve"> Christian Ethics”; 2012-2018</w:t>
      </w:r>
    </w:p>
    <w:p w14:paraId="5FC07CD9" w14:textId="77777777" w:rsidR="00B57977" w:rsidRPr="00B57977" w:rsidRDefault="00B57977" w:rsidP="00A83D1E">
      <w:pPr>
        <w:ind w:left="720" w:hanging="360"/>
        <w:jc w:val="both"/>
        <w:rPr>
          <w:sz w:val="16"/>
          <w:szCs w:val="16"/>
        </w:rPr>
      </w:pPr>
    </w:p>
    <w:p w14:paraId="37F4F616" w14:textId="0ED47808" w:rsidR="00176FF8" w:rsidRPr="004A65BA" w:rsidRDefault="00EC5356" w:rsidP="004A65BA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Article Reviewer, </w:t>
      </w:r>
      <w:r w:rsidR="00B57977">
        <w:rPr>
          <w:sz w:val="22"/>
          <w:szCs w:val="22"/>
          <w:u w:val="single"/>
        </w:rPr>
        <w:t>Journal of the Society of Christian Ethics</w:t>
      </w:r>
      <w:r w:rsidR="00B57977">
        <w:rPr>
          <w:sz w:val="22"/>
          <w:szCs w:val="22"/>
        </w:rPr>
        <w:t>; 2017-present.</w:t>
      </w:r>
    </w:p>
    <w:p w14:paraId="48059F40" w14:textId="77777777" w:rsidR="00CF3789" w:rsidRPr="00176FF8" w:rsidRDefault="00CF3789" w:rsidP="00A83D1E">
      <w:pPr>
        <w:ind w:left="720" w:hanging="360"/>
        <w:jc w:val="both"/>
        <w:rPr>
          <w:sz w:val="16"/>
          <w:szCs w:val="16"/>
        </w:rPr>
      </w:pPr>
    </w:p>
    <w:p w14:paraId="37F4F617" w14:textId="77777777" w:rsidR="00C8602A" w:rsidRPr="00C8602A" w:rsidRDefault="00176FF8" w:rsidP="00A83D1E">
      <w:pPr>
        <w:jc w:val="both"/>
        <w:rPr>
          <w:b/>
          <w:sz w:val="22"/>
          <w:szCs w:val="22"/>
          <w:u w:val="single"/>
        </w:rPr>
      </w:pPr>
      <w:r w:rsidRPr="00176FF8">
        <w:rPr>
          <w:b/>
          <w:sz w:val="22"/>
          <w:szCs w:val="22"/>
          <w:u w:val="single"/>
        </w:rPr>
        <w:t>Other Academic:</w:t>
      </w:r>
    </w:p>
    <w:p w14:paraId="5F5CA144" w14:textId="312578B7" w:rsidR="00A27415" w:rsidRPr="00A27415" w:rsidRDefault="00A27415" w:rsidP="00A83D1E">
      <w:pPr>
        <w:ind w:left="720" w:hanging="360"/>
        <w:jc w:val="both"/>
        <w:rPr>
          <w:iCs/>
          <w:sz w:val="22"/>
          <w:szCs w:val="22"/>
        </w:rPr>
      </w:pPr>
      <w:r>
        <w:rPr>
          <w:i/>
          <w:sz w:val="22"/>
          <w:szCs w:val="22"/>
        </w:rPr>
        <w:t>Appointed Member</w:t>
      </w:r>
      <w:r>
        <w:rPr>
          <w:iCs/>
          <w:sz w:val="22"/>
          <w:szCs w:val="22"/>
        </w:rPr>
        <w:t>, Edward-Elmhurst Health (Endeavor Health) Bioethics Committee; 2023-present.</w:t>
      </w:r>
    </w:p>
    <w:p w14:paraId="48BE8402" w14:textId="77777777" w:rsidR="00A27415" w:rsidRDefault="00A27415" w:rsidP="00A83D1E">
      <w:pPr>
        <w:ind w:left="720" w:hanging="360"/>
        <w:jc w:val="both"/>
        <w:rPr>
          <w:i/>
          <w:sz w:val="22"/>
          <w:szCs w:val="22"/>
        </w:rPr>
      </w:pPr>
    </w:p>
    <w:p w14:paraId="160D2E2B" w14:textId="76D79D68" w:rsidR="005012BD" w:rsidRPr="005012BD" w:rsidRDefault="005012BD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Article Reviewer, </w:t>
      </w:r>
      <w:r>
        <w:rPr>
          <w:sz w:val="22"/>
          <w:szCs w:val="22"/>
          <w:u w:val="single"/>
        </w:rPr>
        <w:t>Journal of Church and State</w:t>
      </w:r>
      <w:r>
        <w:rPr>
          <w:sz w:val="22"/>
          <w:szCs w:val="22"/>
        </w:rPr>
        <w:t>; 2020-present.</w:t>
      </w:r>
    </w:p>
    <w:p w14:paraId="12B0D9C0" w14:textId="77777777" w:rsidR="005012BD" w:rsidRPr="002F483C" w:rsidRDefault="005012BD" w:rsidP="00A83D1E">
      <w:pPr>
        <w:ind w:left="720" w:hanging="360"/>
        <w:jc w:val="both"/>
        <w:rPr>
          <w:i/>
          <w:sz w:val="16"/>
          <w:szCs w:val="16"/>
        </w:rPr>
      </w:pPr>
    </w:p>
    <w:p w14:paraId="5255D722" w14:textId="67D8A154" w:rsidR="00992262" w:rsidRDefault="00992262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Manuscript Reviewer, </w:t>
      </w:r>
      <w:r>
        <w:rPr>
          <w:sz w:val="22"/>
          <w:szCs w:val="22"/>
        </w:rPr>
        <w:t>Rowman &amp; Littlefield Press; 2019- present.</w:t>
      </w:r>
    </w:p>
    <w:p w14:paraId="0D8C5FBD" w14:textId="77777777" w:rsidR="00992262" w:rsidRPr="00992262" w:rsidRDefault="00992262" w:rsidP="00A83D1E">
      <w:pPr>
        <w:ind w:left="720" w:hanging="360"/>
        <w:jc w:val="both"/>
        <w:rPr>
          <w:sz w:val="16"/>
          <w:szCs w:val="16"/>
        </w:rPr>
      </w:pPr>
    </w:p>
    <w:p w14:paraId="18309CDB" w14:textId="007D76BC" w:rsidR="00992262" w:rsidRDefault="00992262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Manuscript Reviewer, </w:t>
      </w:r>
      <w:r>
        <w:rPr>
          <w:sz w:val="22"/>
          <w:szCs w:val="22"/>
        </w:rPr>
        <w:t>Fordham University Press; 2019-present.</w:t>
      </w:r>
    </w:p>
    <w:p w14:paraId="6FD95ACE" w14:textId="77777777" w:rsidR="00992262" w:rsidRPr="00992262" w:rsidRDefault="00992262" w:rsidP="00A83D1E">
      <w:pPr>
        <w:ind w:left="720" w:hanging="360"/>
        <w:jc w:val="both"/>
        <w:rPr>
          <w:sz w:val="16"/>
          <w:szCs w:val="16"/>
        </w:rPr>
      </w:pPr>
    </w:p>
    <w:p w14:paraId="1C549B83" w14:textId="10F2DC96" w:rsidR="00FC4B2C" w:rsidRPr="00FC4B2C" w:rsidRDefault="00FC4B2C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Article Reviewer, </w:t>
      </w:r>
      <w:r>
        <w:rPr>
          <w:sz w:val="22"/>
          <w:szCs w:val="22"/>
          <w:u w:val="single"/>
        </w:rPr>
        <w:t>Journal of Orthodox Christian Studies</w:t>
      </w:r>
      <w:r>
        <w:rPr>
          <w:sz w:val="22"/>
          <w:szCs w:val="22"/>
        </w:rPr>
        <w:t xml:space="preserve"> (Fordham Univ. Press); 2019-present.</w:t>
      </w:r>
    </w:p>
    <w:p w14:paraId="74DEC21C" w14:textId="77777777" w:rsidR="00FC4B2C" w:rsidRPr="00FC4B2C" w:rsidRDefault="00FC4B2C" w:rsidP="00A83D1E">
      <w:pPr>
        <w:ind w:left="720" w:hanging="360"/>
        <w:jc w:val="both"/>
        <w:rPr>
          <w:i/>
          <w:sz w:val="16"/>
          <w:szCs w:val="16"/>
        </w:rPr>
      </w:pPr>
    </w:p>
    <w:p w14:paraId="47E55F8C" w14:textId="44EBDF60" w:rsidR="00012712" w:rsidRDefault="00012712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International and Specialist Advisor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u w:val="single"/>
        </w:rPr>
        <w:t>Studies in Christian Ethics</w:t>
      </w:r>
      <w:r>
        <w:rPr>
          <w:sz w:val="22"/>
          <w:szCs w:val="22"/>
        </w:rPr>
        <w:t xml:space="preserve"> (U.K.); 2018-present.</w:t>
      </w:r>
    </w:p>
    <w:p w14:paraId="27E53932" w14:textId="77777777" w:rsidR="00012712" w:rsidRPr="00012712" w:rsidRDefault="00012712" w:rsidP="00A83D1E">
      <w:pPr>
        <w:ind w:left="720" w:hanging="360"/>
        <w:jc w:val="both"/>
        <w:rPr>
          <w:sz w:val="16"/>
          <w:szCs w:val="16"/>
        </w:rPr>
      </w:pPr>
    </w:p>
    <w:p w14:paraId="37F4F618" w14:textId="1776E96B" w:rsidR="00F1155B" w:rsidRDefault="00F1155B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Article Reviewer, </w:t>
      </w:r>
      <w:r>
        <w:rPr>
          <w:sz w:val="22"/>
          <w:szCs w:val="22"/>
          <w:u w:val="single"/>
        </w:rPr>
        <w:t>The Journal of Religion</w:t>
      </w:r>
      <w:r w:rsidR="005F054E">
        <w:rPr>
          <w:sz w:val="22"/>
          <w:szCs w:val="22"/>
        </w:rPr>
        <w:t xml:space="preserve"> (University of Chicago Press)</w:t>
      </w:r>
      <w:r>
        <w:rPr>
          <w:sz w:val="22"/>
          <w:szCs w:val="22"/>
        </w:rPr>
        <w:t>; 2005-present.</w:t>
      </w:r>
    </w:p>
    <w:p w14:paraId="37F4F619" w14:textId="77777777" w:rsidR="00D87A0B" w:rsidRPr="00094A67" w:rsidRDefault="00D87A0B" w:rsidP="00A83D1E">
      <w:pPr>
        <w:ind w:left="720" w:hanging="360"/>
        <w:jc w:val="both"/>
        <w:rPr>
          <w:sz w:val="16"/>
          <w:szCs w:val="16"/>
        </w:rPr>
      </w:pPr>
    </w:p>
    <w:p w14:paraId="37F4F61A" w14:textId="5959A974" w:rsidR="00D87A0B" w:rsidRDefault="00D87A0B" w:rsidP="00A83D1E">
      <w:pPr>
        <w:ind w:left="720" w:hanging="360"/>
        <w:jc w:val="both"/>
        <w:rPr>
          <w:sz w:val="22"/>
          <w:szCs w:val="22"/>
        </w:rPr>
      </w:pPr>
      <w:r w:rsidRPr="00D87A0B">
        <w:rPr>
          <w:i/>
          <w:sz w:val="22"/>
          <w:szCs w:val="22"/>
        </w:rPr>
        <w:t>Article Reviewer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u w:val="single"/>
        </w:rPr>
        <w:t>Studies in Christian Ethics</w:t>
      </w:r>
      <w:r>
        <w:rPr>
          <w:sz w:val="22"/>
          <w:szCs w:val="22"/>
        </w:rPr>
        <w:t xml:space="preserve"> (U.K.); 2012-present.</w:t>
      </w:r>
    </w:p>
    <w:p w14:paraId="5FC6B25D" w14:textId="77777777" w:rsidR="009B1CE0" w:rsidRPr="009B1CE0" w:rsidRDefault="009B1CE0" w:rsidP="00A83D1E">
      <w:pPr>
        <w:ind w:left="720" w:hanging="360"/>
        <w:jc w:val="both"/>
        <w:rPr>
          <w:sz w:val="16"/>
          <w:szCs w:val="16"/>
        </w:rPr>
      </w:pPr>
    </w:p>
    <w:p w14:paraId="36B50F7A" w14:textId="28777E88" w:rsidR="009B1CE0" w:rsidRDefault="009B1CE0" w:rsidP="00A83D1E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Greek Orthodox Metropolis of Chicago:</w:t>
      </w:r>
    </w:p>
    <w:p w14:paraId="0F03C40E" w14:textId="5F1ABF0C" w:rsidR="00345BD1" w:rsidRPr="00345BD1" w:rsidRDefault="00345BD1" w:rsidP="00A83D1E">
      <w:pPr>
        <w:ind w:left="720" w:hanging="72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Secretary, </w:t>
      </w:r>
      <w:r>
        <w:rPr>
          <w:sz w:val="22"/>
          <w:szCs w:val="22"/>
        </w:rPr>
        <w:t xml:space="preserve">Metropolis of Chicago Strategic Planning- Welcoming, Outreaching, and Evangelism </w:t>
      </w:r>
      <w:r w:rsidR="00992262">
        <w:rPr>
          <w:sz w:val="22"/>
          <w:szCs w:val="22"/>
        </w:rPr>
        <w:t>Committee; 10/2018-2019</w:t>
      </w:r>
      <w:r w:rsidR="00FC3B6E">
        <w:rPr>
          <w:sz w:val="22"/>
          <w:szCs w:val="22"/>
        </w:rPr>
        <w:t>.</w:t>
      </w:r>
    </w:p>
    <w:p w14:paraId="702E3D93" w14:textId="77777777" w:rsidR="00345BD1" w:rsidRPr="002F483C" w:rsidRDefault="00345BD1" w:rsidP="00A83D1E">
      <w:pPr>
        <w:ind w:left="720" w:hanging="720"/>
        <w:jc w:val="both"/>
        <w:rPr>
          <w:i/>
          <w:sz w:val="16"/>
          <w:szCs w:val="16"/>
        </w:rPr>
      </w:pPr>
    </w:p>
    <w:p w14:paraId="622D2821" w14:textId="6576861C" w:rsidR="00345BD1" w:rsidRDefault="00345BD1" w:rsidP="00A83D1E">
      <w:pPr>
        <w:ind w:left="720" w:hanging="720"/>
        <w:jc w:val="both"/>
        <w:rPr>
          <w:sz w:val="22"/>
          <w:szCs w:val="22"/>
        </w:rPr>
      </w:pPr>
      <w:r>
        <w:rPr>
          <w:i/>
          <w:sz w:val="22"/>
          <w:szCs w:val="22"/>
        </w:rPr>
        <w:t>Appointed Member</w:t>
      </w:r>
      <w:r>
        <w:rPr>
          <w:sz w:val="22"/>
          <w:szCs w:val="22"/>
        </w:rPr>
        <w:t>, Metropolis of Chicago Strategic Planning Committee; 10/2018.</w:t>
      </w:r>
    </w:p>
    <w:p w14:paraId="5D3CAA16" w14:textId="77777777" w:rsidR="00345BD1" w:rsidRDefault="00345BD1" w:rsidP="00A83D1E">
      <w:pPr>
        <w:ind w:left="720" w:hanging="720"/>
        <w:jc w:val="both"/>
        <w:rPr>
          <w:i/>
          <w:sz w:val="22"/>
          <w:szCs w:val="22"/>
        </w:rPr>
      </w:pPr>
    </w:p>
    <w:p w14:paraId="25982895" w14:textId="09750B09" w:rsidR="009B1CE0" w:rsidRDefault="00345BD1" w:rsidP="00A83D1E">
      <w:pPr>
        <w:ind w:left="720" w:hanging="72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Appointed </w:t>
      </w:r>
      <w:r w:rsidR="00AC4C30">
        <w:rPr>
          <w:i/>
          <w:sz w:val="22"/>
          <w:szCs w:val="22"/>
        </w:rPr>
        <w:t xml:space="preserve">Member, </w:t>
      </w:r>
      <w:r w:rsidR="00AC4C30">
        <w:rPr>
          <w:sz w:val="22"/>
          <w:szCs w:val="22"/>
        </w:rPr>
        <w:t>Metropolis Council Advisory Board to His Eminence Metrop</w:t>
      </w:r>
      <w:r w:rsidR="00992262">
        <w:rPr>
          <w:sz w:val="22"/>
          <w:szCs w:val="22"/>
        </w:rPr>
        <w:t>olitan Nathanael (5/2018-12/2019</w:t>
      </w:r>
      <w:r w:rsidR="00AC4C30">
        <w:rPr>
          <w:sz w:val="22"/>
          <w:szCs w:val="22"/>
        </w:rPr>
        <w:t>)</w:t>
      </w:r>
    </w:p>
    <w:p w14:paraId="37F4F61B" w14:textId="77777777" w:rsidR="00F1155B" w:rsidRPr="005F054E" w:rsidRDefault="00F1155B" w:rsidP="00A83D1E">
      <w:pPr>
        <w:jc w:val="both"/>
        <w:rPr>
          <w:i/>
          <w:sz w:val="16"/>
          <w:szCs w:val="16"/>
        </w:rPr>
      </w:pPr>
    </w:p>
    <w:p w14:paraId="37F4F61C" w14:textId="77777777" w:rsidR="00176FF8" w:rsidRPr="00176FF8" w:rsidRDefault="00176FF8" w:rsidP="00A83D1E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Other Ecclesiastical:</w:t>
      </w:r>
    </w:p>
    <w:p w14:paraId="2DD812F6" w14:textId="418E9AB2" w:rsidR="00C8791F" w:rsidRDefault="00C8791F" w:rsidP="00A83D1E">
      <w:pPr>
        <w:ind w:left="720" w:hanging="360"/>
        <w:jc w:val="both"/>
        <w:rPr>
          <w:iCs/>
          <w:sz w:val="22"/>
          <w:szCs w:val="22"/>
        </w:rPr>
      </w:pPr>
      <w:r>
        <w:rPr>
          <w:i/>
          <w:sz w:val="22"/>
          <w:szCs w:val="22"/>
        </w:rPr>
        <w:t xml:space="preserve">Lecturer, </w:t>
      </w:r>
      <w:r>
        <w:rPr>
          <w:iCs/>
          <w:sz w:val="22"/>
          <w:szCs w:val="22"/>
        </w:rPr>
        <w:t xml:space="preserve">“Theology,” </w:t>
      </w:r>
      <w:proofErr w:type="spellStart"/>
      <w:r>
        <w:rPr>
          <w:iCs/>
          <w:sz w:val="22"/>
          <w:szCs w:val="22"/>
        </w:rPr>
        <w:t>CrossRoad</w:t>
      </w:r>
      <w:proofErr w:type="spellEnd"/>
      <w:r>
        <w:rPr>
          <w:iCs/>
          <w:sz w:val="22"/>
          <w:szCs w:val="22"/>
        </w:rPr>
        <w:t xml:space="preserve"> Summer Institute (North Park Univ.; Chicago, 2024)</w:t>
      </w:r>
    </w:p>
    <w:p w14:paraId="7F19A6BC" w14:textId="77777777" w:rsidR="00C8791F" w:rsidRPr="00C8791F" w:rsidRDefault="00C8791F" w:rsidP="00A83D1E">
      <w:pPr>
        <w:ind w:left="720" w:hanging="360"/>
        <w:jc w:val="both"/>
        <w:rPr>
          <w:iCs/>
          <w:sz w:val="16"/>
          <w:szCs w:val="16"/>
        </w:rPr>
      </w:pPr>
    </w:p>
    <w:p w14:paraId="4CB7DBF0" w14:textId="325F1177" w:rsidR="005012BD" w:rsidRPr="00B74D98" w:rsidRDefault="00CF3789" w:rsidP="00B74D98">
      <w:pPr>
        <w:ind w:left="720" w:hanging="360"/>
        <w:jc w:val="both"/>
        <w:rPr>
          <w:iCs/>
          <w:sz w:val="22"/>
          <w:szCs w:val="22"/>
        </w:rPr>
      </w:pPr>
      <w:r>
        <w:rPr>
          <w:i/>
          <w:sz w:val="22"/>
          <w:szCs w:val="22"/>
        </w:rPr>
        <w:t xml:space="preserve">Lecturer, </w:t>
      </w:r>
      <w:r>
        <w:rPr>
          <w:iCs/>
          <w:sz w:val="22"/>
          <w:szCs w:val="22"/>
        </w:rPr>
        <w:t>“Introduction to Orthodox Theology,” Lighthouse Summer Camp</w:t>
      </w:r>
      <w:r w:rsidR="00157837">
        <w:rPr>
          <w:iCs/>
          <w:sz w:val="22"/>
          <w:szCs w:val="22"/>
        </w:rPr>
        <w:t>, Greek Orthodox Metropolis of Chicago</w:t>
      </w:r>
      <w:r>
        <w:rPr>
          <w:iCs/>
          <w:sz w:val="22"/>
          <w:szCs w:val="22"/>
        </w:rPr>
        <w:t xml:space="preserve"> (Carroll University</w:t>
      </w:r>
      <w:r w:rsidR="00157837">
        <w:rPr>
          <w:iCs/>
          <w:sz w:val="22"/>
          <w:szCs w:val="22"/>
        </w:rPr>
        <w:t xml:space="preserve">, WI); </w:t>
      </w:r>
      <w:r w:rsidR="004750F8">
        <w:rPr>
          <w:iCs/>
          <w:sz w:val="22"/>
          <w:szCs w:val="22"/>
        </w:rPr>
        <w:t xml:space="preserve">June </w:t>
      </w:r>
      <w:r w:rsidR="00157837">
        <w:rPr>
          <w:iCs/>
          <w:sz w:val="22"/>
          <w:szCs w:val="22"/>
        </w:rPr>
        <w:t>2021</w:t>
      </w:r>
      <w:r w:rsidR="004750F8">
        <w:rPr>
          <w:iCs/>
          <w:sz w:val="22"/>
          <w:szCs w:val="22"/>
        </w:rPr>
        <w:t>, 2022</w:t>
      </w:r>
      <w:r w:rsidR="004A65BA">
        <w:rPr>
          <w:iCs/>
          <w:sz w:val="22"/>
          <w:szCs w:val="22"/>
        </w:rPr>
        <w:t>, 2023</w:t>
      </w:r>
      <w:r w:rsidR="00652768">
        <w:rPr>
          <w:iCs/>
          <w:sz w:val="22"/>
          <w:szCs w:val="22"/>
        </w:rPr>
        <w:t>, 2024</w:t>
      </w:r>
      <w:r w:rsidR="006B2756">
        <w:rPr>
          <w:iCs/>
          <w:sz w:val="22"/>
          <w:szCs w:val="22"/>
        </w:rPr>
        <w:t>, 2025, 2026</w:t>
      </w:r>
      <w:r w:rsidR="00157837">
        <w:rPr>
          <w:iCs/>
          <w:sz w:val="22"/>
          <w:szCs w:val="22"/>
        </w:rPr>
        <w:t>.</w:t>
      </w:r>
    </w:p>
    <w:p w14:paraId="5A0A03C9" w14:textId="77777777" w:rsidR="005012BD" w:rsidRPr="002F483C" w:rsidRDefault="005012BD" w:rsidP="00A83D1E">
      <w:pPr>
        <w:ind w:left="720" w:hanging="360"/>
        <w:jc w:val="both"/>
        <w:rPr>
          <w:sz w:val="16"/>
          <w:szCs w:val="16"/>
        </w:rPr>
      </w:pPr>
    </w:p>
    <w:p w14:paraId="35B1E859" w14:textId="5E661F87" w:rsidR="00012712" w:rsidRDefault="00012712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Lecturer</w:t>
      </w:r>
      <w:r>
        <w:rPr>
          <w:sz w:val="22"/>
          <w:szCs w:val="22"/>
        </w:rPr>
        <w:t xml:space="preserve">, “Missions within Orthodoxy,” </w:t>
      </w:r>
      <w:proofErr w:type="spellStart"/>
      <w:r>
        <w:rPr>
          <w:sz w:val="22"/>
          <w:szCs w:val="22"/>
        </w:rPr>
        <w:t>CrossRoad</w:t>
      </w:r>
      <w:proofErr w:type="spellEnd"/>
      <w:r>
        <w:rPr>
          <w:sz w:val="22"/>
          <w:szCs w:val="22"/>
        </w:rPr>
        <w:t xml:space="preserve"> Summer Institute (North Park Univ.; Chicago 2018</w:t>
      </w:r>
      <w:r w:rsidR="006C7FBB">
        <w:rPr>
          <w:sz w:val="22"/>
          <w:szCs w:val="22"/>
        </w:rPr>
        <w:t>, 2019</w:t>
      </w:r>
      <w:r w:rsidR="004A65BA">
        <w:rPr>
          <w:sz w:val="22"/>
          <w:szCs w:val="22"/>
        </w:rPr>
        <w:t>, 2022, 2023</w:t>
      </w:r>
    </w:p>
    <w:p w14:paraId="7CDE87B7" w14:textId="77777777" w:rsidR="00012712" w:rsidRPr="00012712" w:rsidRDefault="00012712" w:rsidP="00A83D1E">
      <w:pPr>
        <w:ind w:left="720" w:hanging="360"/>
        <w:jc w:val="both"/>
        <w:rPr>
          <w:sz w:val="16"/>
          <w:szCs w:val="16"/>
        </w:rPr>
      </w:pPr>
    </w:p>
    <w:p w14:paraId="37F4F61D" w14:textId="0B577861" w:rsidR="00397663" w:rsidRPr="00397663" w:rsidRDefault="00397663" w:rsidP="00A83D1E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>Staff member</w:t>
      </w:r>
      <w:r>
        <w:rPr>
          <w:sz w:val="22"/>
          <w:szCs w:val="22"/>
        </w:rPr>
        <w:t>, Summer English Language Camp of the Metropolis of Korea; 2013</w:t>
      </w:r>
      <w:r w:rsidR="00B11B67">
        <w:rPr>
          <w:sz w:val="22"/>
          <w:szCs w:val="22"/>
        </w:rPr>
        <w:t>, 2015, 2016, 2017</w:t>
      </w:r>
      <w:r>
        <w:rPr>
          <w:sz w:val="22"/>
          <w:szCs w:val="22"/>
        </w:rPr>
        <w:t>.</w:t>
      </w:r>
    </w:p>
    <w:p w14:paraId="37F4F61E" w14:textId="77777777" w:rsidR="00397663" w:rsidRPr="00094A67" w:rsidRDefault="00397663" w:rsidP="00A83D1E">
      <w:pPr>
        <w:ind w:left="720" w:hanging="360"/>
        <w:jc w:val="both"/>
        <w:rPr>
          <w:i/>
          <w:sz w:val="16"/>
          <w:szCs w:val="16"/>
        </w:rPr>
      </w:pPr>
    </w:p>
    <w:p w14:paraId="145E65AB" w14:textId="5091FC6F" w:rsidR="00A00761" w:rsidRDefault="006D28D9" w:rsidP="002F483C">
      <w:pPr>
        <w:ind w:left="720" w:hanging="36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Appointed Representative of the Greek Orthodox Archdiocese of America </w:t>
      </w:r>
      <w:r>
        <w:rPr>
          <w:sz w:val="22"/>
          <w:szCs w:val="22"/>
        </w:rPr>
        <w:t xml:space="preserve">to the </w:t>
      </w:r>
      <w:r w:rsidRPr="00C07A6C">
        <w:rPr>
          <w:i/>
          <w:sz w:val="22"/>
          <w:szCs w:val="22"/>
          <w:u w:val="single"/>
        </w:rPr>
        <w:t>Social and Moral Issues Commission of SCOBA</w:t>
      </w:r>
      <w:r>
        <w:rPr>
          <w:i/>
          <w:sz w:val="22"/>
          <w:szCs w:val="22"/>
        </w:rPr>
        <w:t xml:space="preserve"> (Standing Conference of Canonical Orthodox Bishops in the Americas)</w:t>
      </w:r>
      <w:r w:rsidR="00E96A75">
        <w:rPr>
          <w:sz w:val="22"/>
          <w:szCs w:val="22"/>
        </w:rPr>
        <w:t xml:space="preserve">; </w:t>
      </w:r>
      <w:r>
        <w:rPr>
          <w:sz w:val="22"/>
          <w:szCs w:val="22"/>
        </w:rPr>
        <w:t>2005-</w:t>
      </w:r>
      <w:r w:rsidR="00E96A75">
        <w:rPr>
          <w:sz w:val="22"/>
          <w:szCs w:val="22"/>
        </w:rPr>
        <w:t>2010</w:t>
      </w:r>
      <w:r w:rsidR="006508A8">
        <w:rPr>
          <w:sz w:val="22"/>
          <w:szCs w:val="22"/>
        </w:rPr>
        <w:t>.</w:t>
      </w:r>
    </w:p>
    <w:p w14:paraId="37F4F622" w14:textId="77777777" w:rsidR="005D6522" w:rsidRPr="007C371C" w:rsidRDefault="005D6522" w:rsidP="00A83D1E">
      <w:pPr>
        <w:jc w:val="both"/>
        <w:rPr>
          <w:b/>
          <w:sz w:val="16"/>
          <w:szCs w:val="16"/>
        </w:rPr>
      </w:pPr>
      <w:r w:rsidRPr="007C371C">
        <w:rPr>
          <w:b/>
          <w:sz w:val="16"/>
          <w:szCs w:val="16"/>
          <w:u w:val="single"/>
        </w:rPr>
        <w:t>______________________________________________________________________________</w:t>
      </w:r>
      <w:r>
        <w:rPr>
          <w:b/>
          <w:sz w:val="16"/>
          <w:szCs w:val="16"/>
          <w:u w:val="single"/>
        </w:rPr>
        <w:t>_______________________________________</w:t>
      </w:r>
    </w:p>
    <w:p w14:paraId="37F4F623" w14:textId="77777777" w:rsidR="005D6522" w:rsidRDefault="00835741" w:rsidP="00A83D1E">
      <w:pPr>
        <w:pStyle w:val="BodyTextIndent2"/>
        <w:ind w:left="0"/>
        <w:rPr>
          <w:b/>
          <w:szCs w:val="22"/>
        </w:rPr>
      </w:pPr>
      <w:r>
        <w:rPr>
          <w:b/>
          <w:szCs w:val="22"/>
        </w:rPr>
        <w:t xml:space="preserve">COMMUNITY </w:t>
      </w:r>
      <w:r w:rsidR="005D6522">
        <w:rPr>
          <w:b/>
          <w:szCs w:val="22"/>
        </w:rPr>
        <w:t>PRESENTATIONS AND PANELS</w:t>
      </w:r>
    </w:p>
    <w:p w14:paraId="37F4F624" w14:textId="41834415" w:rsidR="005D6522" w:rsidRDefault="005D6522" w:rsidP="00A83D1E">
      <w:pPr>
        <w:jc w:val="both"/>
        <w:rPr>
          <w:b/>
          <w:sz w:val="16"/>
          <w:szCs w:val="16"/>
        </w:rPr>
      </w:pPr>
    </w:p>
    <w:p w14:paraId="757635ED" w14:textId="0F70754A" w:rsidR="006B2756" w:rsidRDefault="006B2756" w:rsidP="006B2756">
      <w:pPr>
        <w:jc w:val="both"/>
        <w:rPr>
          <w:sz w:val="22"/>
          <w:szCs w:val="22"/>
        </w:rPr>
      </w:pPr>
      <w:bookmarkStart w:id="12" w:name="_Hlk511503745"/>
      <w:r>
        <w:rPr>
          <w:sz w:val="22"/>
          <w:szCs w:val="22"/>
        </w:rPr>
        <w:t xml:space="preserve">“Communing with the Saints: St. </w:t>
      </w:r>
      <w:r>
        <w:rPr>
          <w:sz w:val="22"/>
          <w:szCs w:val="22"/>
        </w:rPr>
        <w:t>Moses the Black</w:t>
      </w:r>
      <w:r>
        <w:rPr>
          <w:sz w:val="22"/>
          <w:szCs w:val="22"/>
        </w:rPr>
        <w:t xml:space="preserve">” invited Lenten lecture given at Holy Apostles Greek Orthodox Church; Westchester, IL; </w:t>
      </w:r>
      <w:r>
        <w:rPr>
          <w:sz w:val="22"/>
          <w:szCs w:val="22"/>
        </w:rPr>
        <w:t>3</w:t>
      </w:r>
      <w:r>
        <w:rPr>
          <w:sz w:val="22"/>
          <w:szCs w:val="22"/>
        </w:rPr>
        <w:t>/202</w:t>
      </w:r>
      <w:r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786929D1" w14:textId="77777777" w:rsidR="006B2756" w:rsidRPr="006B2756" w:rsidRDefault="006B2756" w:rsidP="006B2756">
      <w:pPr>
        <w:jc w:val="both"/>
        <w:rPr>
          <w:sz w:val="16"/>
          <w:szCs w:val="16"/>
        </w:rPr>
      </w:pPr>
    </w:p>
    <w:p w14:paraId="2D0511D4" w14:textId="7D3BC107" w:rsidR="006B2756" w:rsidRDefault="006B2756" w:rsidP="006B2756">
      <w:pPr>
        <w:jc w:val="both"/>
        <w:rPr>
          <w:sz w:val="22"/>
          <w:szCs w:val="22"/>
        </w:rPr>
      </w:pPr>
      <w:r>
        <w:rPr>
          <w:sz w:val="22"/>
          <w:szCs w:val="22"/>
        </w:rPr>
        <w:t>“Discovering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Saint Gavrilia</w:t>
      </w:r>
      <w:r>
        <w:rPr>
          <w:sz w:val="22"/>
          <w:szCs w:val="22"/>
        </w:rPr>
        <w:t xml:space="preserve">: </w:t>
      </w:r>
      <w:r>
        <w:rPr>
          <w:i/>
          <w:iCs/>
          <w:sz w:val="22"/>
          <w:szCs w:val="22"/>
        </w:rPr>
        <w:t>The Ascetic of Love</w:t>
      </w:r>
      <w:r>
        <w:rPr>
          <w:sz w:val="22"/>
          <w:szCs w:val="22"/>
        </w:rPr>
        <w:t>” presented a 4-part adult education series; Holy Apostles Greek Orthodox Church (Westchester, IL); Discoveries in the Faith (Fall 202</w:t>
      </w:r>
      <w:r>
        <w:rPr>
          <w:sz w:val="22"/>
          <w:szCs w:val="22"/>
        </w:rPr>
        <w:t>5</w:t>
      </w:r>
      <w:r>
        <w:rPr>
          <w:sz w:val="22"/>
          <w:szCs w:val="22"/>
        </w:rPr>
        <w:t>).</w:t>
      </w:r>
    </w:p>
    <w:p w14:paraId="3CEA4825" w14:textId="77777777" w:rsidR="006B2756" w:rsidRPr="006B2756" w:rsidRDefault="006B2756" w:rsidP="006B2756">
      <w:pPr>
        <w:jc w:val="both"/>
        <w:rPr>
          <w:sz w:val="16"/>
          <w:szCs w:val="16"/>
        </w:rPr>
      </w:pPr>
    </w:p>
    <w:p w14:paraId="17BA0547" w14:textId="258F1595" w:rsidR="006B2756" w:rsidRDefault="006B2756" w:rsidP="006B275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“Communing with the Saints: </w:t>
      </w:r>
      <w:r>
        <w:rPr>
          <w:sz w:val="22"/>
          <w:szCs w:val="22"/>
        </w:rPr>
        <w:t xml:space="preserve">40 Martyrs of </w:t>
      </w:r>
      <w:proofErr w:type="spellStart"/>
      <w:r>
        <w:rPr>
          <w:sz w:val="22"/>
          <w:szCs w:val="22"/>
        </w:rPr>
        <w:t>Sebaste</w:t>
      </w:r>
      <w:proofErr w:type="spellEnd"/>
      <w:r>
        <w:rPr>
          <w:sz w:val="22"/>
          <w:szCs w:val="22"/>
        </w:rPr>
        <w:t>” invited Lenten lecture given at Holy Apostles Greek Orthodox Church; Westchester, IL; 4/202</w:t>
      </w:r>
      <w:r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10F23485" w14:textId="77777777" w:rsidR="006B2756" w:rsidRPr="006B2756" w:rsidRDefault="006B2756" w:rsidP="00C8791F">
      <w:pPr>
        <w:jc w:val="both"/>
        <w:rPr>
          <w:sz w:val="16"/>
          <w:szCs w:val="16"/>
        </w:rPr>
      </w:pPr>
    </w:p>
    <w:p w14:paraId="4AFF9B49" w14:textId="13619663" w:rsidR="00C8791F" w:rsidRDefault="00C8791F" w:rsidP="00C8791F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“Christmas’s Teachings on Evangelism” invited presentation given to college students through OCF Chicago ministry.  St. George’s Greek Orthodox Church (Chicago, IL); 12/2024</w:t>
      </w:r>
    </w:p>
    <w:p w14:paraId="6FB539CB" w14:textId="77777777" w:rsidR="00C8791F" w:rsidRPr="00C8791F" w:rsidRDefault="00C8791F" w:rsidP="00071D36">
      <w:pPr>
        <w:jc w:val="both"/>
        <w:rPr>
          <w:sz w:val="16"/>
          <w:szCs w:val="16"/>
        </w:rPr>
      </w:pPr>
    </w:p>
    <w:p w14:paraId="6EF02804" w14:textId="4CDC4202" w:rsidR="00C8791F" w:rsidRPr="00C8791F" w:rsidRDefault="00C8791F" w:rsidP="00071D3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“Discovering </w:t>
      </w:r>
      <w:r>
        <w:rPr>
          <w:i/>
          <w:iCs/>
          <w:sz w:val="22"/>
          <w:szCs w:val="22"/>
        </w:rPr>
        <w:t>Baptism</w:t>
      </w:r>
      <w:r>
        <w:rPr>
          <w:sz w:val="22"/>
          <w:szCs w:val="22"/>
        </w:rPr>
        <w:t xml:space="preserve">: Of Water and the Spirit” presented a 4-part adult education series based on Alexander Schmemann’s book, </w:t>
      </w:r>
      <w:r>
        <w:rPr>
          <w:i/>
          <w:iCs/>
          <w:sz w:val="22"/>
          <w:szCs w:val="22"/>
        </w:rPr>
        <w:t>Of Water and the Spirit</w:t>
      </w:r>
      <w:r>
        <w:rPr>
          <w:sz w:val="22"/>
          <w:szCs w:val="22"/>
        </w:rPr>
        <w:t>; Holy Apostles Greek Orthodox Church (Westchester, IL); Discoveries in the Faith (Fall 2024).</w:t>
      </w:r>
    </w:p>
    <w:p w14:paraId="7251E65E" w14:textId="77777777" w:rsidR="00C8791F" w:rsidRPr="00C8791F" w:rsidRDefault="00C8791F" w:rsidP="00071D36">
      <w:pPr>
        <w:jc w:val="both"/>
        <w:rPr>
          <w:sz w:val="16"/>
          <w:szCs w:val="16"/>
        </w:rPr>
      </w:pPr>
    </w:p>
    <w:p w14:paraId="3CDCFFD5" w14:textId="36F11856" w:rsidR="004300BD" w:rsidRDefault="004300BD" w:rsidP="00071D3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“Communing with the Saints: St. </w:t>
      </w:r>
      <w:proofErr w:type="spellStart"/>
      <w:r>
        <w:rPr>
          <w:sz w:val="22"/>
          <w:szCs w:val="22"/>
        </w:rPr>
        <w:t>Gavrilia</w:t>
      </w:r>
      <w:proofErr w:type="spellEnd"/>
      <w:r>
        <w:rPr>
          <w:sz w:val="22"/>
          <w:szCs w:val="22"/>
        </w:rPr>
        <w:t xml:space="preserve"> </w:t>
      </w:r>
      <w:r w:rsidR="006B2756">
        <w:rPr>
          <w:sz w:val="22"/>
          <w:szCs w:val="22"/>
        </w:rPr>
        <w:t>(</w:t>
      </w:r>
      <w:proofErr w:type="spellStart"/>
      <w:r w:rsidR="006B2756">
        <w:rPr>
          <w:sz w:val="22"/>
          <w:szCs w:val="22"/>
        </w:rPr>
        <w:t>Papayiannis</w:t>
      </w:r>
      <w:proofErr w:type="spellEnd"/>
      <w:r w:rsidR="006B2756">
        <w:rPr>
          <w:sz w:val="22"/>
          <w:szCs w:val="22"/>
        </w:rPr>
        <w:t>)</w:t>
      </w:r>
      <w:r>
        <w:rPr>
          <w:sz w:val="22"/>
          <w:szCs w:val="22"/>
        </w:rPr>
        <w:t>” invited Lenten lecture given at Holy Apostles Greek Orthodox Church; Westchester, IL; 4/2024.</w:t>
      </w:r>
    </w:p>
    <w:p w14:paraId="4FF9D090" w14:textId="77777777" w:rsidR="004300BD" w:rsidRPr="004300BD" w:rsidRDefault="004300BD" w:rsidP="00071D36">
      <w:pPr>
        <w:jc w:val="both"/>
        <w:rPr>
          <w:sz w:val="16"/>
          <w:szCs w:val="16"/>
        </w:rPr>
      </w:pPr>
    </w:p>
    <w:p w14:paraId="77AA860E" w14:textId="054F5844" w:rsidR="000C7012" w:rsidRDefault="000C7012" w:rsidP="00071D36">
      <w:pPr>
        <w:jc w:val="both"/>
        <w:rPr>
          <w:sz w:val="22"/>
          <w:szCs w:val="22"/>
        </w:rPr>
      </w:pPr>
      <w:r>
        <w:rPr>
          <w:sz w:val="22"/>
          <w:szCs w:val="22"/>
        </w:rPr>
        <w:t>“Incarnation and Mission” invited presentation given during Nativity Speaker Series; St. Andrew’s Greek Orthodox Church (Chicago, IL); 12/2023</w:t>
      </w:r>
    </w:p>
    <w:p w14:paraId="3C1F990F" w14:textId="77777777" w:rsidR="000C7012" w:rsidRPr="000C7012" w:rsidRDefault="000C7012" w:rsidP="00071D36">
      <w:pPr>
        <w:jc w:val="both"/>
        <w:rPr>
          <w:sz w:val="16"/>
          <w:szCs w:val="16"/>
        </w:rPr>
      </w:pPr>
    </w:p>
    <w:p w14:paraId="6DB4CC85" w14:textId="7943E11A" w:rsidR="00071D36" w:rsidRDefault="00071D36" w:rsidP="00071D3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“Discovering </w:t>
      </w:r>
      <w:r>
        <w:rPr>
          <w:i/>
          <w:iCs/>
          <w:sz w:val="22"/>
          <w:szCs w:val="22"/>
        </w:rPr>
        <w:t>The Person of Christ</w:t>
      </w:r>
      <w:r>
        <w:rPr>
          <w:sz w:val="22"/>
          <w:szCs w:val="22"/>
        </w:rPr>
        <w:t xml:space="preserve">” presented a 6-part adult education series based on the Metropolis of Chicago’s </w:t>
      </w:r>
      <w:r>
        <w:rPr>
          <w:i/>
          <w:iCs/>
          <w:sz w:val="22"/>
          <w:szCs w:val="22"/>
        </w:rPr>
        <w:t xml:space="preserve">Living Water </w:t>
      </w:r>
      <w:r>
        <w:rPr>
          <w:sz w:val="22"/>
          <w:szCs w:val="22"/>
        </w:rPr>
        <w:t>Video series; Holy Apostles Greek Orthodox Church (Westchester, IL); Discoveries in the Faith (Fall 2023).</w:t>
      </w:r>
    </w:p>
    <w:p w14:paraId="39A0ED1A" w14:textId="77777777" w:rsidR="00071D36" w:rsidRPr="000C7012" w:rsidRDefault="00071D36" w:rsidP="00003F25">
      <w:pPr>
        <w:jc w:val="both"/>
        <w:rPr>
          <w:sz w:val="16"/>
          <w:szCs w:val="16"/>
        </w:rPr>
      </w:pPr>
    </w:p>
    <w:p w14:paraId="0AD61DC6" w14:textId="275D1951" w:rsidR="00725F91" w:rsidRDefault="00725F91" w:rsidP="00003F25">
      <w:pPr>
        <w:jc w:val="both"/>
        <w:rPr>
          <w:sz w:val="22"/>
          <w:szCs w:val="22"/>
        </w:rPr>
      </w:pPr>
      <w:r>
        <w:rPr>
          <w:sz w:val="22"/>
          <w:szCs w:val="22"/>
        </w:rPr>
        <w:t>“The Answer is Holiness” invited homilist for Pan-Orthodox Akathist; Ascension Greek Orthodox Church (Lincolnshire, IL); 4/2023</w:t>
      </w:r>
    </w:p>
    <w:p w14:paraId="7C6897B8" w14:textId="77777777" w:rsidR="00725F91" w:rsidRPr="000C7012" w:rsidRDefault="00725F91" w:rsidP="00003F25">
      <w:pPr>
        <w:jc w:val="both"/>
        <w:rPr>
          <w:sz w:val="16"/>
          <w:szCs w:val="16"/>
        </w:rPr>
      </w:pPr>
    </w:p>
    <w:p w14:paraId="6E0D97BE" w14:textId="5340EA47" w:rsidR="00003F25" w:rsidRDefault="00003F25" w:rsidP="00003F2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“The Spiritual Themes of Holy Thursday” invited Lenten lecture given at </w:t>
      </w:r>
      <w:proofErr w:type="spellStart"/>
      <w:r>
        <w:rPr>
          <w:sz w:val="22"/>
          <w:szCs w:val="22"/>
        </w:rPr>
        <w:t>Sts</w:t>
      </w:r>
      <w:proofErr w:type="spellEnd"/>
      <w:r>
        <w:rPr>
          <w:sz w:val="22"/>
          <w:szCs w:val="22"/>
        </w:rPr>
        <w:t>. Peter and Paul Greek Orthodox Church; Glenview, IL; 3/2023.</w:t>
      </w:r>
    </w:p>
    <w:p w14:paraId="58326BA6" w14:textId="77777777" w:rsidR="00003F25" w:rsidRPr="00003F25" w:rsidRDefault="00003F25" w:rsidP="00003F25">
      <w:pPr>
        <w:jc w:val="both"/>
        <w:rPr>
          <w:sz w:val="16"/>
          <w:szCs w:val="16"/>
        </w:rPr>
      </w:pPr>
    </w:p>
    <w:p w14:paraId="46547CEB" w14:textId="50CCB46C" w:rsidR="00003F25" w:rsidRDefault="00003F25" w:rsidP="00003F25">
      <w:pPr>
        <w:jc w:val="both"/>
        <w:rPr>
          <w:sz w:val="22"/>
          <w:szCs w:val="22"/>
        </w:rPr>
      </w:pPr>
      <w:r>
        <w:rPr>
          <w:sz w:val="22"/>
          <w:szCs w:val="22"/>
        </w:rPr>
        <w:t>“Forgiveness, Freedom, and the Lenten Journey” invited Lenten lecture given at St. Athanasios Greek Orthodox Church; Aurora, IL; 3/2023.</w:t>
      </w:r>
    </w:p>
    <w:p w14:paraId="3C69EA76" w14:textId="77777777" w:rsidR="00003F25" w:rsidRPr="00003F25" w:rsidRDefault="00003F25" w:rsidP="004750F8">
      <w:pPr>
        <w:jc w:val="both"/>
        <w:rPr>
          <w:sz w:val="16"/>
          <w:szCs w:val="16"/>
        </w:rPr>
      </w:pPr>
    </w:p>
    <w:p w14:paraId="01D1FB6B" w14:textId="20DF9528" w:rsidR="0075707B" w:rsidRDefault="0075707B" w:rsidP="004750F8">
      <w:pPr>
        <w:jc w:val="both"/>
        <w:rPr>
          <w:sz w:val="22"/>
          <w:szCs w:val="22"/>
        </w:rPr>
      </w:pPr>
      <w:r>
        <w:rPr>
          <w:sz w:val="22"/>
          <w:szCs w:val="22"/>
        </w:rPr>
        <w:t>“Communing with the Saints: St. Olympia the Deaconess” invited Lenten lecture given at Holy Apostles Greek Orthodox Church; Westchester, IL; 3/2023.</w:t>
      </w:r>
    </w:p>
    <w:p w14:paraId="7293DC03" w14:textId="77777777" w:rsidR="0075707B" w:rsidRPr="0075707B" w:rsidRDefault="0075707B" w:rsidP="004750F8">
      <w:pPr>
        <w:jc w:val="both"/>
        <w:rPr>
          <w:sz w:val="16"/>
          <w:szCs w:val="16"/>
        </w:rPr>
      </w:pPr>
    </w:p>
    <w:p w14:paraId="315B668C" w14:textId="59A09DC9" w:rsidR="0075707B" w:rsidRPr="0075707B" w:rsidRDefault="0075707B" w:rsidP="004750F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“Engaging with Faith: A Metropolis-Wide Virtual Discussion of </w:t>
      </w:r>
      <w:r>
        <w:rPr>
          <w:i/>
          <w:iCs/>
          <w:sz w:val="22"/>
          <w:szCs w:val="22"/>
        </w:rPr>
        <w:t>For the Life of the World</w:t>
      </w:r>
      <w:r>
        <w:rPr>
          <w:sz w:val="22"/>
          <w:szCs w:val="22"/>
        </w:rPr>
        <w:t>” developed and led a 2-part virtual discussion for participants from across the Greek Orthodox Metropolis of Chicago (2/22/2023 and 3/16/2023)</w:t>
      </w:r>
    </w:p>
    <w:p w14:paraId="4F45D25B" w14:textId="77777777" w:rsidR="0075707B" w:rsidRPr="0075707B" w:rsidRDefault="0075707B" w:rsidP="004750F8">
      <w:pPr>
        <w:jc w:val="both"/>
        <w:rPr>
          <w:sz w:val="16"/>
          <w:szCs w:val="16"/>
        </w:rPr>
      </w:pPr>
    </w:p>
    <w:p w14:paraId="3FF2DA10" w14:textId="1A79D750" w:rsidR="004750F8" w:rsidRDefault="004750F8" w:rsidP="004750F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“Discovering </w:t>
      </w:r>
      <w:r>
        <w:rPr>
          <w:i/>
          <w:iCs/>
          <w:sz w:val="22"/>
          <w:szCs w:val="22"/>
        </w:rPr>
        <w:t>For the Life of the World: Toward a Social Ethos of the Orthodox Church</w:t>
      </w:r>
      <w:r>
        <w:rPr>
          <w:sz w:val="22"/>
          <w:szCs w:val="22"/>
        </w:rPr>
        <w:t>” presented a 4-part adult education series; Holy Apostles Greek Orthodox Church (Westchester, IL); Discoveries in the Faith (Fall 202</w:t>
      </w:r>
      <w:r w:rsidR="004F4951">
        <w:rPr>
          <w:sz w:val="22"/>
          <w:szCs w:val="22"/>
        </w:rPr>
        <w:t>2</w:t>
      </w:r>
      <w:r>
        <w:rPr>
          <w:sz w:val="22"/>
          <w:szCs w:val="22"/>
        </w:rPr>
        <w:t>).</w:t>
      </w:r>
    </w:p>
    <w:p w14:paraId="07F60A15" w14:textId="04ED702B" w:rsidR="004F4951" w:rsidRPr="0075707B" w:rsidRDefault="004F4951" w:rsidP="004750F8">
      <w:pPr>
        <w:jc w:val="both"/>
        <w:rPr>
          <w:sz w:val="16"/>
          <w:szCs w:val="16"/>
        </w:rPr>
      </w:pPr>
    </w:p>
    <w:p w14:paraId="23F4DF5D" w14:textId="15F496BA" w:rsidR="004F4951" w:rsidRPr="004F4951" w:rsidRDefault="004F4951" w:rsidP="004750F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“Q &amp; A on </w:t>
      </w:r>
      <w:r>
        <w:rPr>
          <w:i/>
          <w:iCs/>
          <w:sz w:val="22"/>
          <w:szCs w:val="22"/>
        </w:rPr>
        <w:t>For the Life of the World</w:t>
      </w:r>
      <w:r>
        <w:rPr>
          <w:sz w:val="22"/>
          <w:szCs w:val="22"/>
        </w:rPr>
        <w:t>” webinar leader; St. Makarios Orthodox Church (Chicago); 8/2022.</w:t>
      </w:r>
    </w:p>
    <w:p w14:paraId="54986420" w14:textId="75460F44" w:rsidR="004F4951" w:rsidRPr="0075707B" w:rsidRDefault="004F4951" w:rsidP="004750F8">
      <w:pPr>
        <w:jc w:val="both"/>
        <w:rPr>
          <w:sz w:val="16"/>
          <w:szCs w:val="16"/>
        </w:rPr>
      </w:pPr>
    </w:p>
    <w:p w14:paraId="1BC49645" w14:textId="100816BD" w:rsidR="004F4951" w:rsidRDefault="004F4951" w:rsidP="004750F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“Orthodox Missions as Vocation” invited presentation given at </w:t>
      </w:r>
      <w:proofErr w:type="spellStart"/>
      <w:r>
        <w:rPr>
          <w:sz w:val="22"/>
          <w:szCs w:val="22"/>
        </w:rPr>
        <w:t>CrossRoad</w:t>
      </w:r>
      <w:proofErr w:type="spellEnd"/>
      <w:r>
        <w:rPr>
          <w:sz w:val="22"/>
          <w:szCs w:val="22"/>
        </w:rPr>
        <w:t xml:space="preserve"> Institute (Chicago); 7/2022</w:t>
      </w:r>
    </w:p>
    <w:p w14:paraId="4AC69945" w14:textId="77777777" w:rsidR="004750F8" w:rsidRPr="0075707B" w:rsidRDefault="004750F8" w:rsidP="00FE5467">
      <w:pPr>
        <w:jc w:val="both"/>
        <w:rPr>
          <w:sz w:val="16"/>
          <w:szCs w:val="16"/>
        </w:rPr>
      </w:pPr>
    </w:p>
    <w:p w14:paraId="7BCA61B4" w14:textId="5890EC50" w:rsidR="003D3101" w:rsidRDefault="003D3101" w:rsidP="00FE5467">
      <w:pPr>
        <w:jc w:val="both"/>
        <w:rPr>
          <w:sz w:val="22"/>
          <w:szCs w:val="22"/>
        </w:rPr>
      </w:pPr>
      <w:r>
        <w:rPr>
          <w:sz w:val="22"/>
          <w:szCs w:val="22"/>
        </w:rPr>
        <w:t>“Communing with the Saints: St. Macrina the Younger” invited Lenten lecture given at Holy Apostles Greek Orthodox Church; Westchester, IL; 3/2022.</w:t>
      </w:r>
    </w:p>
    <w:p w14:paraId="5F05FADD" w14:textId="77777777" w:rsidR="003D3101" w:rsidRPr="0075707B" w:rsidRDefault="003D3101" w:rsidP="00FE5467">
      <w:pPr>
        <w:jc w:val="both"/>
        <w:rPr>
          <w:sz w:val="16"/>
          <w:szCs w:val="16"/>
        </w:rPr>
      </w:pPr>
    </w:p>
    <w:p w14:paraId="2D9E45F1" w14:textId="1E1321D7" w:rsidR="00157837" w:rsidRDefault="00157837" w:rsidP="00FE5467">
      <w:pPr>
        <w:jc w:val="both"/>
        <w:rPr>
          <w:sz w:val="22"/>
          <w:szCs w:val="22"/>
        </w:rPr>
      </w:pPr>
      <w:r>
        <w:rPr>
          <w:sz w:val="22"/>
          <w:szCs w:val="22"/>
        </w:rPr>
        <w:t>“Discovering The Lord’s Prayer” presented a 3-part adult education series; Holy Apostles Greek Orthodox Church (Westchester, IL); Discoveries in the Faith (Fall 2021).</w:t>
      </w:r>
    </w:p>
    <w:p w14:paraId="2862A730" w14:textId="6BB497EE" w:rsidR="00CB17AE" w:rsidRPr="0075707B" w:rsidRDefault="00CB17AE" w:rsidP="00FE5467">
      <w:pPr>
        <w:jc w:val="both"/>
        <w:rPr>
          <w:sz w:val="16"/>
          <w:szCs w:val="16"/>
        </w:rPr>
      </w:pPr>
    </w:p>
    <w:p w14:paraId="0A357ED9" w14:textId="4B0D2AE4" w:rsidR="00CB17AE" w:rsidRDefault="00CB17AE" w:rsidP="00FE5467">
      <w:pPr>
        <w:jc w:val="both"/>
        <w:rPr>
          <w:sz w:val="22"/>
          <w:szCs w:val="22"/>
        </w:rPr>
      </w:pPr>
      <w:r>
        <w:rPr>
          <w:sz w:val="22"/>
          <w:szCs w:val="22"/>
        </w:rPr>
        <w:t>“Discovering the Spiritual Toolbox: Prayer, Fasting, and Almsgiving” presented in a 3-part adult education series; Holy Apostles Greek Orthodox Church (Westchester, IL); Discoveries in Orthodoxy</w:t>
      </w:r>
    </w:p>
    <w:p w14:paraId="61B144F2" w14:textId="77777777" w:rsidR="00157837" w:rsidRPr="0075707B" w:rsidRDefault="00157837" w:rsidP="00FE5467">
      <w:pPr>
        <w:jc w:val="both"/>
        <w:rPr>
          <w:sz w:val="16"/>
          <w:szCs w:val="16"/>
        </w:rPr>
      </w:pPr>
    </w:p>
    <w:p w14:paraId="58EC4098" w14:textId="2BEDED31" w:rsidR="00FE5467" w:rsidRDefault="00FE5467" w:rsidP="00FE5467">
      <w:pPr>
        <w:jc w:val="both"/>
        <w:rPr>
          <w:sz w:val="22"/>
          <w:szCs w:val="22"/>
        </w:rPr>
      </w:pPr>
      <w:r>
        <w:rPr>
          <w:sz w:val="22"/>
          <w:szCs w:val="22"/>
        </w:rPr>
        <w:t>“Faith, Fear, and Freedom: Orthodox Life</w:t>
      </w:r>
      <w:r w:rsidR="000C106D">
        <w:rPr>
          <w:sz w:val="22"/>
          <w:szCs w:val="22"/>
        </w:rPr>
        <w:t xml:space="preserve"> in the Midst of a Pandemic” invited retreat leader for Northeast American Diocese of the Malankara (Indian) Orthodox Church; online; 11/28/2020. </w:t>
      </w:r>
    </w:p>
    <w:p w14:paraId="7A76DB49" w14:textId="77777777" w:rsidR="00FE5467" w:rsidRPr="000C106D" w:rsidRDefault="00FE5467" w:rsidP="00FE5467">
      <w:pPr>
        <w:jc w:val="both"/>
        <w:rPr>
          <w:sz w:val="16"/>
          <w:szCs w:val="16"/>
        </w:rPr>
      </w:pPr>
    </w:p>
    <w:p w14:paraId="1E231325" w14:textId="59A8D668" w:rsidR="00FE5467" w:rsidRDefault="00FE5467" w:rsidP="00FE54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“Discovering ‘Life’: Metropolitan Nathanael of Chicago’s 2020 </w:t>
      </w:r>
      <w:proofErr w:type="spellStart"/>
      <w:r>
        <w:rPr>
          <w:sz w:val="22"/>
          <w:szCs w:val="22"/>
        </w:rPr>
        <w:t>Archpastoral</w:t>
      </w:r>
      <w:proofErr w:type="spellEnd"/>
      <w:r>
        <w:rPr>
          <w:sz w:val="22"/>
          <w:szCs w:val="22"/>
        </w:rPr>
        <w:t xml:space="preserve"> Teaching on Life” presented a 3-part adult education series; Holy Apostles Greek Orthodox Church (Westchester, IL); Discoveries in </w:t>
      </w:r>
      <w:r w:rsidR="00CB17AE">
        <w:rPr>
          <w:sz w:val="22"/>
          <w:szCs w:val="22"/>
        </w:rPr>
        <w:t>Orthodoxy</w:t>
      </w:r>
      <w:r>
        <w:rPr>
          <w:sz w:val="22"/>
          <w:szCs w:val="22"/>
        </w:rPr>
        <w:t xml:space="preserve"> (</w:t>
      </w:r>
      <w:r w:rsidR="00986326">
        <w:rPr>
          <w:sz w:val="22"/>
          <w:szCs w:val="22"/>
        </w:rPr>
        <w:t>Fall 2020</w:t>
      </w:r>
      <w:r>
        <w:rPr>
          <w:sz w:val="22"/>
          <w:szCs w:val="22"/>
        </w:rPr>
        <w:t>).</w:t>
      </w:r>
    </w:p>
    <w:p w14:paraId="6A3569A7" w14:textId="77777777" w:rsidR="00FE5467" w:rsidRPr="00FE5467" w:rsidRDefault="00FE5467" w:rsidP="00A83D1E">
      <w:pPr>
        <w:jc w:val="both"/>
        <w:rPr>
          <w:sz w:val="16"/>
          <w:szCs w:val="16"/>
        </w:rPr>
      </w:pPr>
    </w:p>
    <w:p w14:paraId="0A783957" w14:textId="315488F3" w:rsidR="00750525" w:rsidRDefault="00750525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“Care for the Environment in Orthodoxy” </w:t>
      </w:r>
      <w:r w:rsidR="00682595">
        <w:rPr>
          <w:sz w:val="22"/>
          <w:szCs w:val="22"/>
        </w:rPr>
        <w:t>Workshop leader for 2020 YAL Conference, Metropolis of Chicago; 2/2020.</w:t>
      </w:r>
    </w:p>
    <w:p w14:paraId="413C78D3" w14:textId="77777777" w:rsidR="00750525" w:rsidRPr="00682595" w:rsidRDefault="00750525" w:rsidP="00A83D1E">
      <w:pPr>
        <w:jc w:val="both"/>
        <w:rPr>
          <w:sz w:val="16"/>
          <w:szCs w:val="16"/>
        </w:rPr>
      </w:pPr>
    </w:p>
    <w:p w14:paraId="6F4D38C6" w14:textId="413C9A48" w:rsidR="00224CCC" w:rsidRPr="00224CCC" w:rsidRDefault="00224CCC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“Discovering ‘Prayer’: Metropolitan Anthony Bloom’s </w:t>
      </w:r>
      <w:r>
        <w:rPr>
          <w:i/>
          <w:sz w:val="22"/>
          <w:szCs w:val="22"/>
        </w:rPr>
        <w:t>Beginning to Pray</w:t>
      </w:r>
      <w:r>
        <w:rPr>
          <w:sz w:val="22"/>
          <w:szCs w:val="22"/>
        </w:rPr>
        <w:t xml:space="preserve">” presented a 3-part adult education series; Holy Apostles Greek Orthodox Church (Westchester, IL); Discoveries in </w:t>
      </w:r>
      <w:r w:rsidR="003D3101">
        <w:rPr>
          <w:sz w:val="22"/>
          <w:szCs w:val="22"/>
        </w:rPr>
        <w:t>Orthodoxy</w:t>
      </w:r>
      <w:r>
        <w:rPr>
          <w:sz w:val="22"/>
          <w:szCs w:val="22"/>
        </w:rPr>
        <w:t xml:space="preserve"> (Winter 2020).</w:t>
      </w:r>
    </w:p>
    <w:p w14:paraId="008803D6" w14:textId="77777777" w:rsidR="00224CCC" w:rsidRPr="003E3903" w:rsidRDefault="00224CCC" w:rsidP="00A83D1E">
      <w:pPr>
        <w:jc w:val="both"/>
        <w:rPr>
          <w:sz w:val="16"/>
          <w:szCs w:val="16"/>
        </w:rPr>
      </w:pPr>
    </w:p>
    <w:p w14:paraId="6A1E9EDB" w14:textId="63CF2335" w:rsidR="00DB53C1" w:rsidRDefault="00DB53C1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“Discovering ‘Mercy’: </w:t>
      </w:r>
      <w:r w:rsidR="00224CCC">
        <w:rPr>
          <w:sz w:val="22"/>
          <w:szCs w:val="22"/>
        </w:rPr>
        <w:t xml:space="preserve">Metropolitan Nathanael of Chicago’s </w:t>
      </w:r>
      <w:r w:rsidR="00FE5467">
        <w:rPr>
          <w:sz w:val="22"/>
          <w:szCs w:val="22"/>
        </w:rPr>
        <w:t xml:space="preserve">2019 </w:t>
      </w:r>
      <w:proofErr w:type="spellStart"/>
      <w:r w:rsidR="00FE5467">
        <w:rPr>
          <w:sz w:val="22"/>
          <w:szCs w:val="22"/>
        </w:rPr>
        <w:t>Archpastoral</w:t>
      </w:r>
      <w:proofErr w:type="spellEnd"/>
      <w:r w:rsidR="00FE5467">
        <w:rPr>
          <w:sz w:val="22"/>
          <w:szCs w:val="22"/>
        </w:rPr>
        <w:t xml:space="preserve"> Teaching </w:t>
      </w:r>
      <w:r>
        <w:rPr>
          <w:sz w:val="22"/>
          <w:szCs w:val="22"/>
        </w:rPr>
        <w:t>on Mercy</w:t>
      </w:r>
      <w:r w:rsidR="00224CCC">
        <w:rPr>
          <w:sz w:val="22"/>
          <w:szCs w:val="22"/>
        </w:rPr>
        <w:t>” presented a 3-part adult education series; Holy Apostles Greek Orthodox Church (Westchester, IL);</w:t>
      </w:r>
      <w:r>
        <w:rPr>
          <w:sz w:val="22"/>
          <w:szCs w:val="22"/>
        </w:rPr>
        <w:t xml:space="preserve"> Discoveries in </w:t>
      </w:r>
      <w:r w:rsidR="003D3101">
        <w:rPr>
          <w:sz w:val="22"/>
          <w:szCs w:val="22"/>
        </w:rPr>
        <w:t>Orthodoxy</w:t>
      </w:r>
      <w:r w:rsidR="00224CCC">
        <w:rPr>
          <w:sz w:val="22"/>
          <w:szCs w:val="22"/>
        </w:rPr>
        <w:t xml:space="preserve"> (Fall 2019).</w:t>
      </w:r>
    </w:p>
    <w:p w14:paraId="33C116F2" w14:textId="77777777" w:rsidR="00DB53C1" w:rsidRPr="00224CCC" w:rsidRDefault="00DB53C1" w:rsidP="00A83D1E">
      <w:pPr>
        <w:jc w:val="both"/>
        <w:rPr>
          <w:sz w:val="16"/>
          <w:szCs w:val="16"/>
        </w:rPr>
      </w:pPr>
    </w:p>
    <w:p w14:paraId="1806DD7B" w14:textId="3009B47E" w:rsidR="006C7FBB" w:rsidRDefault="006C7FBB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“On Phones &amp; Friends: Orthodox Insights for Spiritual Health</w:t>
      </w:r>
      <w:r w:rsidR="00191232">
        <w:rPr>
          <w:sz w:val="22"/>
          <w:szCs w:val="22"/>
        </w:rPr>
        <w:t xml:space="preserve"> &amp;</w:t>
      </w:r>
      <w:r>
        <w:rPr>
          <w:sz w:val="22"/>
          <w:szCs w:val="22"/>
        </w:rPr>
        <w:t xml:space="preserve"> Growth”</w:t>
      </w:r>
      <w:r w:rsidR="00191232">
        <w:rPr>
          <w:sz w:val="22"/>
          <w:szCs w:val="22"/>
        </w:rPr>
        <w:t xml:space="preserve"> invited retreat leader for Koinonia Men’s Retreat; Ascension of our Lord Greek Orthodox Church (Lincolnshire, IL); 10/2019.</w:t>
      </w:r>
    </w:p>
    <w:p w14:paraId="7F5E0097" w14:textId="77777777" w:rsidR="00191232" w:rsidRPr="00191232" w:rsidRDefault="00191232" w:rsidP="00A83D1E">
      <w:pPr>
        <w:jc w:val="both"/>
        <w:rPr>
          <w:sz w:val="16"/>
          <w:szCs w:val="16"/>
        </w:rPr>
      </w:pPr>
    </w:p>
    <w:p w14:paraId="08AE529D" w14:textId="11D0F2FF" w:rsidR="00495D30" w:rsidRDefault="00495D30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“Love God, Lov</w:t>
      </w:r>
      <w:r w:rsidR="00327B8B">
        <w:rPr>
          <w:sz w:val="22"/>
          <w:szCs w:val="22"/>
        </w:rPr>
        <w:t>e Thy Neighbor, Love the Trees: Orthodox Reflections on Ecology, Theology, and Human Dignity” invited lecture for 5</w:t>
      </w:r>
      <w:r w:rsidR="00327B8B" w:rsidRPr="00327B8B">
        <w:rPr>
          <w:sz w:val="22"/>
          <w:szCs w:val="22"/>
          <w:vertAlign w:val="superscript"/>
        </w:rPr>
        <w:t>th</w:t>
      </w:r>
      <w:r w:rsidR="00327B8B">
        <w:rPr>
          <w:sz w:val="22"/>
          <w:szCs w:val="22"/>
        </w:rPr>
        <w:t xml:space="preserve"> Annual World Day of Prayer for the Care of Creation given at Our Lady of Perpetual Help Catholic Church (Glenview, IL); 9/2019.</w:t>
      </w:r>
    </w:p>
    <w:p w14:paraId="192521A0" w14:textId="77777777" w:rsidR="00327B8B" w:rsidRPr="00327B8B" w:rsidRDefault="00327B8B" w:rsidP="00A83D1E">
      <w:pPr>
        <w:jc w:val="both"/>
        <w:rPr>
          <w:sz w:val="16"/>
          <w:szCs w:val="16"/>
        </w:rPr>
      </w:pPr>
    </w:p>
    <w:p w14:paraId="2FF583CD" w14:textId="65D1F7E5" w:rsidR="00FB3AE8" w:rsidRDefault="00FB3AE8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“Lent as Liberation” Retreat Master for National Archon Lenten Retreat</w:t>
      </w:r>
      <w:r w:rsidR="008C48C1">
        <w:rPr>
          <w:sz w:val="22"/>
          <w:szCs w:val="22"/>
        </w:rPr>
        <w:t>, hosted by Dormition of the Virgin Mary Greek Orthodox Church; Southampton, NY; 4/2019.</w:t>
      </w:r>
    </w:p>
    <w:p w14:paraId="1672E67D" w14:textId="77777777" w:rsidR="00FB3AE8" w:rsidRPr="008C48C1" w:rsidRDefault="00FB3AE8" w:rsidP="00A83D1E">
      <w:pPr>
        <w:jc w:val="both"/>
        <w:rPr>
          <w:sz w:val="16"/>
          <w:szCs w:val="16"/>
        </w:rPr>
      </w:pPr>
    </w:p>
    <w:p w14:paraId="77954120" w14:textId="776B4AB9" w:rsidR="00972209" w:rsidRDefault="00972209" w:rsidP="00972209">
      <w:pPr>
        <w:jc w:val="both"/>
        <w:rPr>
          <w:sz w:val="22"/>
          <w:szCs w:val="22"/>
        </w:rPr>
      </w:pPr>
      <w:r>
        <w:rPr>
          <w:sz w:val="22"/>
          <w:szCs w:val="22"/>
        </w:rPr>
        <w:t>“Communing with the Saints: St. Mary of Egypt” invited Lenten lecture given at Holy Apostles Greek Orthodox</w:t>
      </w:r>
      <w:r w:rsidR="00DB53C1">
        <w:rPr>
          <w:sz w:val="22"/>
          <w:szCs w:val="22"/>
        </w:rPr>
        <w:t xml:space="preserve"> Church; Westchester, IL; 4/2019</w:t>
      </w:r>
      <w:r>
        <w:rPr>
          <w:sz w:val="22"/>
          <w:szCs w:val="22"/>
        </w:rPr>
        <w:t>.</w:t>
      </w:r>
    </w:p>
    <w:p w14:paraId="488D80DC" w14:textId="77777777" w:rsidR="00972209" w:rsidRPr="00327B8B" w:rsidRDefault="00972209" w:rsidP="00A83D1E">
      <w:pPr>
        <w:jc w:val="both"/>
        <w:rPr>
          <w:sz w:val="16"/>
          <w:szCs w:val="16"/>
        </w:rPr>
      </w:pPr>
    </w:p>
    <w:p w14:paraId="7B8615CD" w14:textId="78CE1E72" w:rsidR="00FB3AE8" w:rsidRDefault="00FB3AE8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“Lent as Freedom” invited Lenten lecture given at Annunciation Greek Orthodox Church; Memphis, TN; 3/2019.</w:t>
      </w:r>
    </w:p>
    <w:p w14:paraId="1E001E13" w14:textId="77777777" w:rsidR="00FB3AE8" w:rsidRPr="008C48C1" w:rsidRDefault="00FB3AE8" w:rsidP="00A83D1E">
      <w:pPr>
        <w:jc w:val="both"/>
        <w:rPr>
          <w:sz w:val="16"/>
          <w:szCs w:val="16"/>
        </w:rPr>
      </w:pPr>
    </w:p>
    <w:p w14:paraId="35255CD4" w14:textId="61FF6630" w:rsidR="00FB3AE8" w:rsidRDefault="00FB3AE8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“From False Freedom to True Freedom” Retreat Master for Metropolis of Chicago Family Synaxis Annual Men’s Retreat; Kansasville, WI; 2/2019.</w:t>
      </w:r>
    </w:p>
    <w:p w14:paraId="0B0D1CC5" w14:textId="77777777" w:rsidR="00FB3AE8" w:rsidRPr="008C48C1" w:rsidRDefault="00FB3AE8" w:rsidP="00A83D1E">
      <w:pPr>
        <w:jc w:val="both"/>
        <w:rPr>
          <w:sz w:val="16"/>
          <w:szCs w:val="16"/>
        </w:rPr>
      </w:pPr>
    </w:p>
    <w:p w14:paraId="71FA3488" w14:textId="7566FD37" w:rsidR="00FB3AE8" w:rsidRDefault="00FB3AE8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“The Philanthropic Core of the Diaconate” invited presentation given at Greek Orthodox Archdiocese of America National Deacons’ Retreat hosted by the Greek Orthodox Metropolis of Chicago; Chicago, IL; 2/2019.</w:t>
      </w:r>
    </w:p>
    <w:p w14:paraId="6C6484B6" w14:textId="77777777" w:rsidR="00FB3AE8" w:rsidRPr="00FB3AE8" w:rsidRDefault="00FB3AE8" w:rsidP="00A83D1E">
      <w:pPr>
        <w:jc w:val="both"/>
        <w:rPr>
          <w:sz w:val="16"/>
          <w:szCs w:val="16"/>
        </w:rPr>
      </w:pPr>
    </w:p>
    <w:p w14:paraId="552BD2FE" w14:textId="26BE44DC" w:rsidR="00345BD1" w:rsidRDefault="00345BD1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="00777950">
        <w:rPr>
          <w:sz w:val="22"/>
          <w:szCs w:val="22"/>
        </w:rPr>
        <w:t>Sickness, Aging, and Death: Views from Orthodoxy and Transhumanism” invited lecture given at St. Basil’s Greek Orthodox Church; Chicago, IL; 11/2018</w:t>
      </w:r>
    </w:p>
    <w:p w14:paraId="75B4EC10" w14:textId="77777777" w:rsidR="00345BD1" w:rsidRPr="00327B8B" w:rsidRDefault="00345BD1" w:rsidP="00A83D1E">
      <w:pPr>
        <w:jc w:val="both"/>
        <w:rPr>
          <w:sz w:val="16"/>
          <w:szCs w:val="16"/>
        </w:rPr>
      </w:pPr>
    </w:p>
    <w:p w14:paraId="3D06DF2C" w14:textId="72CA47A7" w:rsidR="006B0953" w:rsidRDefault="006B0953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“Screens, Technology, and the Passions” Retreat Master for Minneapolis-St. Paul Pan-Orthodox “Family Camp”; Minneapolis, MN; 10/2018</w:t>
      </w:r>
    </w:p>
    <w:p w14:paraId="30024BBC" w14:textId="77777777" w:rsidR="006B0953" w:rsidRPr="006B0953" w:rsidRDefault="006B0953" w:rsidP="00A83D1E">
      <w:pPr>
        <w:jc w:val="both"/>
        <w:rPr>
          <w:sz w:val="16"/>
          <w:szCs w:val="16"/>
        </w:rPr>
      </w:pPr>
    </w:p>
    <w:p w14:paraId="5433A223" w14:textId="4BAC6743" w:rsidR="00B11B67" w:rsidRDefault="00B11B67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“Forgive us, as we Forgive” invited Lenten lecture given at Assumption Greek Orthodox Church</w:t>
      </w:r>
      <w:r w:rsidR="00217781">
        <w:rPr>
          <w:sz w:val="22"/>
          <w:szCs w:val="22"/>
        </w:rPr>
        <w:t>;</w:t>
      </w:r>
      <w:r>
        <w:rPr>
          <w:sz w:val="22"/>
          <w:szCs w:val="22"/>
        </w:rPr>
        <w:t xml:space="preserve"> Chicago, IL; 3/2018.</w:t>
      </w:r>
    </w:p>
    <w:p w14:paraId="474343F7" w14:textId="7A93237C" w:rsidR="00217781" w:rsidRPr="00217781" w:rsidRDefault="00217781" w:rsidP="00A83D1E">
      <w:pPr>
        <w:jc w:val="both"/>
        <w:rPr>
          <w:sz w:val="16"/>
          <w:szCs w:val="16"/>
        </w:rPr>
      </w:pPr>
    </w:p>
    <w:p w14:paraId="79C53432" w14:textId="42A3A4F4" w:rsidR="00217781" w:rsidRDefault="00217781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“The </w:t>
      </w:r>
      <w:proofErr w:type="spellStart"/>
      <w:r>
        <w:rPr>
          <w:sz w:val="22"/>
          <w:szCs w:val="22"/>
        </w:rPr>
        <w:t>Theotokos</w:t>
      </w:r>
      <w:proofErr w:type="spellEnd"/>
      <w:r>
        <w:rPr>
          <w:sz w:val="22"/>
          <w:szCs w:val="22"/>
        </w:rPr>
        <w:t xml:space="preserve"> as Model of Prayer” invited Lenten lecture given at St. Sophia Greek Orthodox Church; Elgin, IL; 3/2018.</w:t>
      </w:r>
    </w:p>
    <w:p w14:paraId="56622A81" w14:textId="0F058A2E" w:rsidR="00B11B67" w:rsidRPr="00B11B67" w:rsidRDefault="00B11B67" w:rsidP="00A83D1E">
      <w:pPr>
        <w:jc w:val="both"/>
        <w:rPr>
          <w:sz w:val="16"/>
          <w:szCs w:val="16"/>
        </w:rPr>
      </w:pPr>
    </w:p>
    <w:p w14:paraId="6292CF17" w14:textId="508862D4" w:rsidR="00B11B67" w:rsidRDefault="00B11B67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“Communing with the Saints: St. Porphyrios” invited Lenten lecture given at Holy Apostles Greek Orthodox Church; Westchester, IL; 3/2018.</w:t>
      </w:r>
    </w:p>
    <w:p w14:paraId="1B44388F" w14:textId="233A7BC0" w:rsidR="00B11B67" w:rsidRPr="00B11B67" w:rsidRDefault="00B11B67" w:rsidP="00A83D1E">
      <w:pPr>
        <w:jc w:val="both"/>
        <w:rPr>
          <w:sz w:val="16"/>
          <w:szCs w:val="16"/>
        </w:rPr>
      </w:pPr>
    </w:p>
    <w:p w14:paraId="15AA3843" w14:textId="70D3D253" w:rsidR="00B11B67" w:rsidRDefault="00B11B67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“Lessons from Pan-Orthodoxy in Korea” Keynote address given at St. Mary’s OCA Cathedral, Minneapolis, MN; 2/2018.</w:t>
      </w:r>
    </w:p>
    <w:p w14:paraId="0938B6B0" w14:textId="5FC52D37" w:rsidR="00CF157F" w:rsidRPr="00CF157F" w:rsidRDefault="00CF157F" w:rsidP="00A83D1E">
      <w:pPr>
        <w:jc w:val="both"/>
        <w:rPr>
          <w:sz w:val="16"/>
          <w:szCs w:val="16"/>
        </w:rPr>
      </w:pPr>
    </w:p>
    <w:p w14:paraId="2A64886C" w14:textId="5A9B7970" w:rsidR="00CF157F" w:rsidRDefault="00CF157F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“How do you understand death?” invited presentation given to Young Adult League of the Greek Orthodox Metropolis of Chicago “Theology on Tap” series; 2/2018.</w:t>
      </w:r>
    </w:p>
    <w:p w14:paraId="198EAE4F" w14:textId="11C1C067" w:rsidR="0070568B" w:rsidRPr="00153D3C" w:rsidRDefault="0070568B" w:rsidP="00A83D1E">
      <w:pPr>
        <w:jc w:val="both"/>
        <w:rPr>
          <w:sz w:val="16"/>
          <w:szCs w:val="16"/>
        </w:rPr>
      </w:pPr>
    </w:p>
    <w:p w14:paraId="50FEEFA1" w14:textId="414113ED" w:rsidR="0070568B" w:rsidRDefault="0070568B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“Parenting University: Orthodoxy &amp; Science” panel discussion hosted by Greek Orthodox Metropolis of Chicago at Holy Apostles Church; Westchester, IL; 11/2017.</w:t>
      </w:r>
    </w:p>
    <w:p w14:paraId="78A63B6B" w14:textId="1C426D49" w:rsidR="0070568B" w:rsidRPr="00153D3C" w:rsidRDefault="0070568B" w:rsidP="00A83D1E">
      <w:pPr>
        <w:jc w:val="both"/>
        <w:rPr>
          <w:sz w:val="16"/>
          <w:szCs w:val="16"/>
        </w:rPr>
      </w:pPr>
    </w:p>
    <w:p w14:paraId="3B675546" w14:textId="2FB8BD53" w:rsidR="0070568B" w:rsidRDefault="0070568B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“The Temptation toward Sloth in Marriage” invited Lecture given at family Christmas retreat</w:t>
      </w:r>
      <w:r w:rsidR="00153D3C">
        <w:rPr>
          <w:sz w:val="22"/>
          <w:szCs w:val="22"/>
        </w:rPr>
        <w:t>; St. Demetrios Greek Orthodox Church; 11/2017.</w:t>
      </w:r>
    </w:p>
    <w:p w14:paraId="46E16C10" w14:textId="50FB6971" w:rsidR="00CF157F" w:rsidRPr="00CF157F" w:rsidRDefault="00CF157F" w:rsidP="00A83D1E">
      <w:pPr>
        <w:jc w:val="both"/>
        <w:rPr>
          <w:sz w:val="16"/>
          <w:szCs w:val="16"/>
        </w:rPr>
      </w:pPr>
    </w:p>
    <w:p w14:paraId="0E1C9865" w14:textId="3866AF65" w:rsidR="000D1ECA" w:rsidRDefault="0070568B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“Distinctly Orthodox” invited lecture given at Monarch Landing retirement community; Naperville, IL; 10/2017</w:t>
      </w:r>
      <w:r w:rsidR="00B235FF">
        <w:rPr>
          <w:sz w:val="22"/>
          <w:szCs w:val="22"/>
        </w:rPr>
        <w:t>.</w:t>
      </w:r>
    </w:p>
    <w:p w14:paraId="21D3D911" w14:textId="573B1912" w:rsidR="00B235FF" w:rsidRPr="004A65BA" w:rsidRDefault="00B235FF" w:rsidP="00A83D1E">
      <w:pPr>
        <w:jc w:val="both"/>
        <w:rPr>
          <w:sz w:val="16"/>
          <w:szCs w:val="16"/>
        </w:rPr>
      </w:pPr>
    </w:p>
    <w:p w14:paraId="113DB4B6" w14:textId="230C08DD" w:rsidR="00B235FF" w:rsidRPr="00B235FF" w:rsidRDefault="00B235FF" w:rsidP="00A83D1E">
      <w:pPr>
        <w:jc w:val="both"/>
        <w:rPr>
          <w:sz w:val="22"/>
          <w:szCs w:val="22"/>
        </w:rPr>
      </w:pPr>
      <w:bookmarkStart w:id="13" w:name="_Hlk511509140"/>
      <w:r>
        <w:rPr>
          <w:sz w:val="22"/>
          <w:szCs w:val="22"/>
        </w:rPr>
        <w:t xml:space="preserve">“Making Soup: Light and Truth” </w:t>
      </w:r>
      <w:r>
        <w:rPr>
          <w:i/>
          <w:sz w:val="22"/>
          <w:szCs w:val="22"/>
        </w:rPr>
        <w:t xml:space="preserve">Lux Veritas </w:t>
      </w:r>
      <w:r>
        <w:rPr>
          <w:sz w:val="22"/>
          <w:szCs w:val="22"/>
        </w:rPr>
        <w:t>address to new North Central College students; Naperville, IL; 9/2017.</w:t>
      </w:r>
      <w:bookmarkEnd w:id="13"/>
    </w:p>
    <w:p w14:paraId="5F4BF249" w14:textId="7F9AD300" w:rsidR="003731E8" w:rsidRPr="003731E8" w:rsidRDefault="003731E8" w:rsidP="00A83D1E">
      <w:pPr>
        <w:jc w:val="both"/>
        <w:rPr>
          <w:sz w:val="16"/>
          <w:szCs w:val="16"/>
        </w:rPr>
      </w:pPr>
    </w:p>
    <w:p w14:paraId="719DAA32" w14:textId="023087D3" w:rsidR="003731E8" w:rsidRDefault="003731E8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“Lessons from a Fulbright Year in Korea” presentation given to North Central’s College Scholars Honors Program; Naperville, IL; 4/2017.</w:t>
      </w:r>
    </w:p>
    <w:p w14:paraId="31CFB491" w14:textId="77777777" w:rsidR="000D1ECA" w:rsidRPr="0070568B" w:rsidRDefault="000D1ECA" w:rsidP="00A83D1E">
      <w:pPr>
        <w:jc w:val="both"/>
        <w:rPr>
          <w:sz w:val="16"/>
          <w:szCs w:val="16"/>
        </w:rPr>
      </w:pPr>
    </w:p>
    <w:p w14:paraId="580906C4" w14:textId="61E0F4CF" w:rsidR="00CF157F" w:rsidRDefault="00CF157F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“Communing with the Saints: St. </w:t>
      </w:r>
      <w:proofErr w:type="spellStart"/>
      <w:r>
        <w:rPr>
          <w:sz w:val="22"/>
          <w:szCs w:val="22"/>
        </w:rPr>
        <w:t>Silouan</w:t>
      </w:r>
      <w:proofErr w:type="spellEnd"/>
      <w:r>
        <w:rPr>
          <w:sz w:val="22"/>
          <w:szCs w:val="22"/>
        </w:rPr>
        <w:t xml:space="preserve"> of Athos” invited Lenten lecture given at Holy Apostles Greek Orthodox Church; Westchester, IL; 3/2017.</w:t>
      </w:r>
    </w:p>
    <w:p w14:paraId="56936403" w14:textId="6F70989C" w:rsidR="00CF157F" w:rsidRPr="00CF157F" w:rsidRDefault="00CF157F" w:rsidP="00A83D1E">
      <w:pPr>
        <w:jc w:val="both"/>
        <w:rPr>
          <w:sz w:val="16"/>
          <w:szCs w:val="16"/>
        </w:rPr>
      </w:pPr>
    </w:p>
    <w:p w14:paraId="4D9B8A7D" w14:textId="657D1D0A" w:rsidR="00CF157F" w:rsidRDefault="00CF157F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“Orthodoxy in Korea” invited Lenten lecture given at </w:t>
      </w:r>
      <w:proofErr w:type="spellStart"/>
      <w:r>
        <w:rPr>
          <w:sz w:val="22"/>
          <w:szCs w:val="22"/>
        </w:rPr>
        <w:t>Sts</w:t>
      </w:r>
      <w:proofErr w:type="spellEnd"/>
      <w:r>
        <w:rPr>
          <w:sz w:val="22"/>
          <w:szCs w:val="22"/>
        </w:rPr>
        <w:t>. Peter &amp; Paul Greek Orthodox Church; Glenview, IL; 3/2017.</w:t>
      </w:r>
    </w:p>
    <w:p w14:paraId="131852AE" w14:textId="27289BA1" w:rsidR="00CF157F" w:rsidRPr="00CF157F" w:rsidRDefault="00CF157F" w:rsidP="00A83D1E">
      <w:pPr>
        <w:jc w:val="both"/>
        <w:rPr>
          <w:sz w:val="16"/>
          <w:szCs w:val="16"/>
        </w:rPr>
      </w:pPr>
    </w:p>
    <w:p w14:paraId="5BE72EBA" w14:textId="44E6DF0C" w:rsidR="00CF157F" w:rsidRDefault="00CF157F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“Communing with the Saints: St. Maria of Paris” invited Lenten lecture given at Holy Apostles Greek Orthodox Church; Westchester, IL; 3/2017.</w:t>
      </w:r>
    </w:p>
    <w:p w14:paraId="3AEA31EE" w14:textId="77777777" w:rsidR="00B11B67" w:rsidRPr="00B11B67" w:rsidRDefault="00B11B67" w:rsidP="00A83D1E">
      <w:pPr>
        <w:jc w:val="both"/>
        <w:rPr>
          <w:sz w:val="16"/>
          <w:szCs w:val="16"/>
        </w:rPr>
      </w:pPr>
    </w:p>
    <w:p w14:paraId="37F4F625" w14:textId="01FC9C5E" w:rsidR="00F60ECA" w:rsidRDefault="00F60ECA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“The Promises &amp; Perils of Technology: Orthodox Reflections for Teens &amp; Adults” invited lecture given at St. John the Baptist Greek Or</w:t>
      </w:r>
      <w:r w:rsidR="0030383D">
        <w:rPr>
          <w:sz w:val="22"/>
          <w:szCs w:val="22"/>
        </w:rPr>
        <w:t xml:space="preserve">thodox Church, </w:t>
      </w:r>
      <w:proofErr w:type="spellStart"/>
      <w:r w:rsidR="0030383D">
        <w:rPr>
          <w:sz w:val="22"/>
          <w:szCs w:val="22"/>
        </w:rPr>
        <w:t>DesPlaines</w:t>
      </w:r>
      <w:proofErr w:type="spellEnd"/>
      <w:r w:rsidR="0030383D">
        <w:rPr>
          <w:sz w:val="22"/>
          <w:szCs w:val="22"/>
        </w:rPr>
        <w:t>, IL; 2</w:t>
      </w:r>
      <w:r>
        <w:rPr>
          <w:sz w:val="22"/>
          <w:szCs w:val="22"/>
        </w:rPr>
        <w:t>/2017.</w:t>
      </w:r>
    </w:p>
    <w:p w14:paraId="53078296" w14:textId="6229966D" w:rsidR="003731E8" w:rsidRPr="00235805" w:rsidRDefault="003731E8" w:rsidP="00A83D1E">
      <w:pPr>
        <w:jc w:val="both"/>
        <w:rPr>
          <w:sz w:val="16"/>
          <w:szCs w:val="16"/>
        </w:rPr>
      </w:pPr>
    </w:p>
    <w:p w14:paraId="707CAD95" w14:textId="02F3435E" w:rsidR="003731E8" w:rsidRDefault="003731E8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“St. Maria Skobstova: The message of her life and teachings” </w:t>
      </w:r>
      <w:proofErr w:type="spellStart"/>
      <w:r w:rsidR="00235805">
        <w:rPr>
          <w:sz w:val="22"/>
          <w:szCs w:val="22"/>
        </w:rPr>
        <w:t>Syndesmos</w:t>
      </w:r>
      <w:proofErr w:type="spellEnd"/>
      <w:r w:rsidR="00235805">
        <w:rPr>
          <w:sz w:val="22"/>
          <w:szCs w:val="22"/>
        </w:rPr>
        <w:t xml:space="preserve"> Retreat of the Orthodox Metropolis of Korea; </w:t>
      </w:r>
      <w:proofErr w:type="spellStart"/>
      <w:r w:rsidR="00235805">
        <w:rPr>
          <w:sz w:val="22"/>
          <w:szCs w:val="22"/>
        </w:rPr>
        <w:t>Chuncheong</w:t>
      </w:r>
      <w:proofErr w:type="spellEnd"/>
      <w:r w:rsidR="00235805">
        <w:rPr>
          <w:sz w:val="22"/>
          <w:szCs w:val="22"/>
        </w:rPr>
        <w:t>, Republic of Korea; 7/2016.</w:t>
      </w:r>
    </w:p>
    <w:p w14:paraId="496C16BC" w14:textId="52B0FCDF" w:rsidR="00235805" w:rsidRDefault="00235805" w:rsidP="00A83D1E">
      <w:pPr>
        <w:jc w:val="both"/>
        <w:rPr>
          <w:sz w:val="22"/>
          <w:szCs w:val="22"/>
        </w:rPr>
      </w:pPr>
    </w:p>
    <w:p w14:paraId="6AE1C7EF" w14:textId="2E966F26" w:rsidR="00235805" w:rsidRDefault="00235805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“Living the Resurrection after Easter” invited homily at Luce Chapel of Yonsei University; Seoul, Republic of Korea; 4/ 2016.</w:t>
      </w:r>
      <w:bookmarkEnd w:id="12"/>
    </w:p>
    <w:p w14:paraId="37F4F626" w14:textId="77777777" w:rsidR="00F60ECA" w:rsidRPr="00F60ECA" w:rsidRDefault="00F60ECA" w:rsidP="00A83D1E">
      <w:pPr>
        <w:jc w:val="both"/>
        <w:rPr>
          <w:sz w:val="16"/>
          <w:szCs w:val="16"/>
        </w:rPr>
      </w:pPr>
    </w:p>
    <w:p w14:paraId="37F4F627" w14:textId="77777777" w:rsidR="00835741" w:rsidRDefault="00835741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“Beauty in Byzantium,” </w:t>
      </w:r>
      <w:r w:rsidR="001F1D4E">
        <w:rPr>
          <w:sz w:val="22"/>
          <w:szCs w:val="22"/>
        </w:rPr>
        <w:t>invited presenter at Yongsan International School of Seoul; Annual Religious Pluralism Retreat, Seoul, S. Korea; 1/2016.</w:t>
      </w:r>
    </w:p>
    <w:p w14:paraId="37F4F628" w14:textId="77777777" w:rsidR="002325BB" w:rsidRPr="00680D98" w:rsidRDefault="002325BB" w:rsidP="00A83D1E">
      <w:pPr>
        <w:jc w:val="both"/>
        <w:rPr>
          <w:sz w:val="16"/>
          <w:szCs w:val="16"/>
        </w:rPr>
      </w:pPr>
    </w:p>
    <w:p w14:paraId="37F4F629" w14:textId="77777777" w:rsidR="002325BB" w:rsidRDefault="002325BB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“Communion as Communication” lecture and retreat facilitator at Metropolis of Korea Family Retreat, </w:t>
      </w:r>
      <w:proofErr w:type="spellStart"/>
      <w:r>
        <w:rPr>
          <w:sz w:val="22"/>
          <w:szCs w:val="22"/>
        </w:rPr>
        <w:t>Chuncheon</w:t>
      </w:r>
      <w:proofErr w:type="spellEnd"/>
      <w:r>
        <w:rPr>
          <w:sz w:val="22"/>
          <w:szCs w:val="22"/>
        </w:rPr>
        <w:t>, S. Korea; 11/2015.</w:t>
      </w:r>
    </w:p>
    <w:p w14:paraId="37F4F62A" w14:textId="77777777" w:rsidR="001F1D4E" w:rsidRPr="00680D98" w:rsidRDefault="001F1D4E" w:rsidP="00A83D1E">
      <w:pPr>
        <w:jc w:val="both"/>
        <w:rPr>
          <w:sz w:val="16"/>
          <w:szCs w:val="16"/>
        </w:rPr>
      </w:pPr>
    </w:p>
    <w:p w14:paraId="37F4F62B" w14:textId="77777777" w:rsidR="001F1D4E" w:rsidRPr="00680D98" w:rsidRDefault="001F1D4E" w:rsidP="00A83D1E">
      <w:pPr>
        <w:jc w:val="both"/>
        <w:rPr>
          <w:sz w:val="22"/>
          <w:szCs w:val="22"/>
        </w:rPr>
      </w:pPr>
      <w:r w:rsidRPr="00680D98">
        <w:rPr>
          <w:sz w:val="22"/>
          <w:szCs w:val="22"/>
        </w:rPr>
        <w:t>“</w:t>
      </w:r>
      <w:r w:rsidR="002325BB" w:rsidRPr="00680D98">
        <w:rPr>
          <w:sz w:val="22"/>
          <w:szCs w:val="22"/>
        </w:rPr>
        <w:t>Iconography and The Bible,” lecture given at Incheon Clergy Association, Incheon, S. Korea; 10/2015</w:t>
      </w:r>
    </w:p>
    <w:p w14:paraId="37F4F62C" w14:textId="77777777" w:rsidR="00680D98" w:rsidRPr="00680D98" w:rsidRDefault="00680D98" w:rsidP="00A83D1E">
      <w:pPr>
        <w:jc w:val="both"/>
        <w:rPr>
          <w:sz w:val="16"/>
          <w:szCs w:val="16"/>
        </w:rPr>
      </w:pPr>
    </w:p>
    <w:p w14:paraId="37F4F62D" w14:textId="77777777" w:rsidR="00680D98" w:rsidRPr="00680D98" w:rsidRDefault="00680D98" w:rsidP="00A83D1E">
      <w:pPr>
        <w:jc w:val="both"/>
        <w:rPr>
          <w:sz w:val="22"/>
          <w:szCs w:val="22"/>
        </w:rPr>
      </w:pPr>
      <w:r w:rsidRPr="00680D98">
        <w:rPr>
          <w:sz w:val="22"/>
          <w:szCs w:val="22"/>
        </w:rPr>
        <w:t>“</w:t>
      </w:r>
      <w:proofErr w:type="spellStart"/>
      <w:r w:rsidRPr="00680D98">
        <w:rPr>
          <w:sz w:val="22"/>
          <w:szCs w:val="22"/>
        </w:rPr>
        <w:t>Philanthropos</w:t>
      </w:r>
      <w:proofErr w:type="spellEnd"/>
      <w:r w:rsidRPr="00680D98">
        <w:rPr>
          <w:sz w:val="22"/>
          <w:szCs w:val="22"/>
        </w:rPr>
        <w:t xml:space="preserve"> &amp; </w:t>
      </w:r>
      <w:proofErr w:type="spellStart"/>
      <w:r w:rsidRPr="00680D98">
        <w:rPr>
          <w:sz w:val="22"/>
          <w:szCs w:val="22"/>
        </w:rPr>
        <w:t>Philanthropia</w:t>
      </w:r>
      <w:proofErr w:type="spellEnd"/>
      <w:r w:rsidRPr="00680D98">
        <w:rPr>
          <w:sz w:val="22"/>
          <w:szCs w:val="22"/>
        </w:rPr>
        <w:t xml:space="preserve">,” </w:t>
      </w:r>
      <w:r>
        <w:rPr>
          <w:sz w:val="22"/>
          <w:szCs w:val="22"/>
        </w:rPr>
        <w:t xml:space="preserve">Keynote speech given at </w:t>
      </w:r>
      <w:r w:rsidRPr="00680D98">
        <w:rPr>
          <w:sz w:val="22"/>
          <w:szCs w:val="22"/>
        </w:rPr>
        <w:t>Metropolis of Chicago Family Synaxis Retreat</w:t>
      </w:r>
      <w:r>
        <w:rPr>
          <w:sz w:val="22"/>
          <w:szCs w:val="22"/>
        </w:rPr>
        <w:t>, Palatine, IL; 3/2015</w:t>
      </w:r>
    </w:p>
    <w:p w14:paraId="37F4F62E" w14:textId="77777777" w:rsidR="002325BB" w:rsidRPr="00680D98" w:rsidRDefault="002325BB" w:rsidP="00A83D1E">
      <w:pPr>
        <w:jc w:val="both"/>
        <w:rPr>
          <w:sz w:val="16"/>
          <w:szCs w:val="16"/>
        </w:rPr>
      </w:pPr>
    </w:p>
    <w:p w14:paraId="37F4F62F" w14:textId="77777777" w:rsidR="001C3795" w:rsidRDefault="001C3795" w:rsidP="00A83D1E">
      <w:pPr>
        <w:jc w:val="both"/>
        <w:rPr>
          <w:sz w:val="22"/>
          <w:szCs w:val="22"/>
        </w:rPr>
      </w:pPr>
      <w:r w:rsidRPr="00680D98">
        <w:rPr>
          <w:sz w:val="22"/>
          <w:szCs w:val="22"/>
        </w:rPr>
        <w:t>“Keynote</w:t>
      </w:r>
      <w:r>
        <w:rPr>
          <w:sz w:val="22"/>
          <w:szCs w:val="22"/>
        </w:rPr>
        <w:t xml:space="preserve"> Address: Hellenic Lear</w:t>
      </w:r>
      <w:r w:rsidR="00871453">
        <w:rPr>
          <w:sz w:val="22"/>
          <w:szCs w:val="22"/>
        </w:rPr>
        <w:t>n</w:t>
      </w:r>
      <w:r>
        <w:rPr>
          <w:sz w:val="22"/>
          <w:szCs w:val="22"/>
        </w:rPr>
        <w:t>ing, Democracy, and the Liberal Arts” lecture given at 2015 Greek Orthodox Metropolis of Chicago Annual Hellenic Letters Celebration, Niles, IL; 1/2015</w:t>
      </w:r>
    </w:p>
    <w:p w14:paraId="37F4F630" w14:textId="77777777" w:rsidR="001C3795" w:rsidRPr="001C3795" w:rsidRDefault="001C3795" w:rsidP="00A83D1E">
      <w:pPr>
        <w:jc w:val="both"/>
        <w:rPr>
          <w:sz w:val="16"/>
          <w:szCs w:val="16"/>
        </w:rPr>
      </w:pPr>
    </w:p>
    <w:p w14:paraId="37F4F631" w14:textId="77777777" w:rsidR="0054383A" w:rsidRDefault="0054383A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“Lessons from the Desert,” invited lecture given at Knox Presbyterian Church, Naperville, IL; 5/2014.</w:t>
      </w:r>
    </w:p>
    <w:p w14:paraId="37F4F632" w14:textId="77777777" w:rsidR="0054383A" w:rsidRPr="0073707F" w:rsidRDefault="0054383A" w:rsidP="00A83D1E">
      <w:pPr>
        <w:jc w:val="both"/>
        <w:rPr>
          <w:sz w:val="16"/>
          <w:szCs w:val="16"/>
        </w:rPr>
      </w:pPr>
    </w:p>
    <w:p w14:paraId="37F4F633" w14:textId="77777777" w:rsidR="0054383A" w:rsidRDefault="0054383A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“Harvesting the Fruit of Lent &amp; Pascha,” invited lectured given at Assumption Greek Orthodox Church, Chicago, IL; 5/2014.</w:t>
      </w:r>
    </w:p>
    <w:p w14:paraId="37F4F634" w14:textId="77777777" w:rsidR="0054383A" w:rsidRPr="0073707F" w:rsidRDefault="0054383A" w:rsidP="00A83D1E">
      <w:pPr>
        <w:jc w:val="both"/>
        <w:rPr>
          <w:sz w:val="16"/>
          <w:szCs w:val="16"/>
        </w:rPr>
      </w:pPr>
    </w:p>
    <w:p w14:paraId="37F4F635" w14:textId="77777777" w:rsidR="0073707F" w:rsidRDefault="0073707F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“Humility and the Child,” invited lecture given at Community United Methodist Church, Naperville, IL 10/2013.</w:t>
      </w:r>
    </w:p>
    <w:p w14:paraId="37F4F636" w14:textId="77777777" w:rsidR="003C2D21" w:rsidRPr="003C2D21" w:rsidRDefault="003C2D21" w:rsidP="00A83D1E">
      <w:pPr>
        <w:jc w:val="both"/>
        <w:rPr>
          <w:sz w:val="16"/>
          <w:szCs w:val="16"/>
        </w:rPr>
      </w:pPr>
    </w:p>
    <w:p w14:paraId="37F4F637" w14:textId="77777777" w:rsidR="003C2D21" w:rsidRDefault="003C2D21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“Journeys into Orthodoxy: The Lost Meanings of Baptism,” a four-part lecture series given at Holy Apostles Greek Orthodox Church, Westchester, IL; March-April/2013.</w:t>
      </w:r>
    </w:p>
    <w:p w14:paraId="37F4F638" w14:textId="77777777" w:rsidR="0073707F" w:rsidRPr="003C2D21" w:rsidRDefault="0073707F" w:rsidP="00A83D1E">
      <w:pPr>
        <w:jc w:val="both"/>
        <w:rPr>
          <w:sz w:val="16"/>
          <w:szCs w:val="16"/>
        </w:rPr>
      </w:pPr>
    </w:p>
    <w:p w14:paraId="37F4F639" w14:textId="77777777" w:rsidR="0054383A" w:rsidRDefault="0054383A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“Growing in Love through Everyday Asceticism,” invited lecture given at St. Demetrios Greek Orthodox Church, Elmhurst, IL; 3/2012.</w:t>
      </w:r>
    </w:p>
    <w:p w14:paraId="37F4F63A" w14:textId="77777777" w:rsidR="003C2D21" w:rsidRPr="003C2D21" w:rsidRDefault="003C2D21" w:rsidP="00A83D1E">
      <w:pPr>
        <w:jc w:val="both"/>
        <w:rPr>
          <w:sz w:val="16"/>
          <w:szCs w:val="16"/>
        </w:rPr>
      </w:pPr>
    </w:p>
    <w:p w14:paraId="37F4F63B" w14:textId="3D1A125E" w:rsidR="003C2D21" w:rsidRPr="003C2D21" w:rsidRDefault="003C2D21" w:rsidP="00A83D1E">
      <w:pPr>
        <w:jc w:val="both"/>
        <w:rPr>
          <w:sz w:val="22"/>
        </w:rPr>
      </w:pPr>
      <w:r w:rsidRPr="00991AF2">
        <w:rPr>
          <w:sz w:val="22"/>
          <w:u w:val="single"/>
        </w:rPr>
        <w:lastRenderedPageBreak/>
        <w:t>Discoveries in the Faith</w:t>
      </w:r>
      <w:r>
        <w:rPr>
          <w:sz w:val="22"/>
        </w:rPr>
        <w:t xml:space="preserve"> an annual series of eight presentations addressing the intersection of current issues and Eastern Orthodox Christian thought, offered between October and May at St. Athanasios Greek Orthodox Church; Aurora, IL; planned and delivered all presentations, 2006-2012.</w:t>
      </w:r>
    </w:p>
    <w:p w14:paraId="37F4F63C" w14:textId="77777777" w:rsidR="0073707F" w:rsidRPr="003C2D21" w:rsidRDefault="0073707F" w:rsidP="00A83D1E">
      <w:pPr>
        <w:jc w:val="both"/>
        <w:rPr>
          <w:sz w:val="16"/>
          <w:szCs w:val="16"/>
        </w:rPr>
      </w:pPr>
    </w:p>
    <w:p w14:paraId="37F4F63D" w14:textId="77777777" w:rsidR="0073707F" w:rsidRDefault="0073707F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“On Wealth: Insights from Methodist and Eastern Orthodox Sources,” invited lecture given at Community United Methodist Church, Naperville, IL; 10/2011.</w:t>
      </w:r>
    </w:p>
    <w:p w14:paraId="37F4F63E" w14:textId="77777777" w:rsidR="003C2D21" w:rsidRPr="003C2D21" w:rsidRDefault="003C2D21" w:rsidP="00A83D1E">
      <w:pPr>
        <w:jc w:val="both"/>
        <w:rPr>
          <w:sz w:val="16"/>
          <w:szCs w:val="16"/>
        </w:rPr>
      </w:pPr>
    </w:p>
    <w:p w14:paraId="37F4F63F" w14:textId="77777777" w:rsidR="003C2D21" w:rsidRDefault="003C2D21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“The Green Patriarch: Orthodoxy’s Ecological Leadership,” invited lecture given at Community United Methodist Church, Naperville, IL; 4/2010.</w:t>
      </w:r>
    </w:p>
    <w:p w14:paraId="37F4F640" w14:textId="77777777" w:rsidR="0073707F" w:rsidRPr="0073707F" w:rsidRDefault="0073707F" w:rsidP="00A83D1E">
      <w:pPr>
        <w:jc w:val="both"/>
        <w:rPr>
          <w:sz w:val="16"/>
          <w:szCs w:val="16"/>
        </w:rPr>
      </w:pPr>
    </w:p>
    <w:p w14:paraId="37F4F641" w14:textId="77777777" w:rsidR="0073707F" w:rsidRDefault="0073707F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“Orthodox Christian Approaches to Ethics and Moral Issues,” invited lecture given at Archangel Michael Orthodox Church, Burbank, IL; 9/2009.</w:t>
      </w:r>
    </w:p>
    <w:p w14:paraId="37F4F642" w14:textId="77777777" w:rsidR="003C2D21" w:rsidRPr="004A65BA" w:rsidRDefault="003C2D21" w:rsidP="00A83D1E">
      <w:pPr>
        <w:jc w:val="both"/>
        <w:rPr>
          <w:sz w:val="16"/>
          <w:szCs w:val="16"/>
        </w:rPr>
      </w:pPr>
    </w:p>
    <w:p w14:paraId="37F4F643" w14:textId="77777777" w:rsidR="003C2D21" w:rsidRDefault="003C2D21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“The Sacrament &amp; Spirituality of Marriage,” invited lecture given at Community United Methodist Church, Naperville, IL; 2009.</w:t>
      </w:r>
    </w:p>
    <w:p w14:paraId="37F4F644" w14:textId="77777777" w:rsidR="0073707F" w:rsidRPr="0073707F" w:rsidRDefault="0073707F" w:rsidP="00A83D1E">
      <w:pPr>
        <w:jc w:val="both"/>
        <w:rPr>
          <w:sz w:val="16"/>
          <w:szCs w:val="16"/>
        </w:rPr>
      </w:pPr>
    </w:p>
    <w:p w14:paraId="37F4F645" w14:textId="77777777" w:rsidR="0054383A" w:rsidRDefault="0054383A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“Struggling for the ‘One thing Needful,’” retreat presentation for Metropolis of Chicago Sisterhood of </w:t>
      </w:r>
      <w:proofErr w:type="spellStart"/>
      <w:r>
        <w:rPr>
          <w:sz w:val="22"/>
          <w:szCs w:val="22"/>
        </w:rPr>
        <w:t>Presbyteres</w:t>
      </w:r>
      <w:proofErr w:type="spellEnd"/>
      <w:r>
        <w:rPr>
          <w:sz w:val="22"/>
          <w:szCs w:val="22"/>
        </w:rPr>
        <w:t>; 3/2009.</w:t>
      </w:r>
    </w:p>
    <w:p w14:paraId="37F4F646" w14:textId="77777777" w:rsidR="0054383A" w:rsidRPr="0054383A" w:rsidRDefault="0054383A" w:rsidP="00A83D1E">
      <w:pPr>
        <w:jc w:val="both"/>
        <w:rPr>
          <w:sz w:val="16"/>
          <w:szCs w:val="16"/>
        </w:rPr>
      </w:pPr>
    </w:p>
    <w:p w14:paraId="37F4F647" w14:textId="77777777" w:rsidR="00E926F5" w:rsidRDefault="00E926F5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“Gazing Upon Death,” invited lecture given at Holy Apostles Greek Orthodox Church, Westchester, IL; 3/2009.</w:t>
      </w:r>
    </w:p>
    <w:p w14:paraId="37F4F648" w14:textId="77777777" w:rsidR="00E926F5" w:rsidRPr="00E926F5" w:rsidRDefault="00E926F5" w:rsidP="00A83D1E">
      <w:pPr>
        <w:jc w:val="both"/>
        <w:rPr>
          <w:sz w:val="16"/>
          <w:szCs w:val="16"/>
        </w:rPr>
      </w:pPr>
    </w:p>
    <w:p w14:paraId="37F4F649" w14:textId="77777777" w:rsidR="0054383A" w:rsidRDefault="0054383A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“Theological &amp; Pastoral Thoughts on the End and Meaning of Life,” two lectures given</w:t>
      </w:r>
      <w:r w:rsidR="0073707F">
        <w:rPr>
          <w:sz w:val="22"/>
          <w:szCs w:val="22"/>
        </w:rPr>
        <w:t xml:space="preserve"> at </w:t>
      </w:r>
      <w:proofErr w:type="spellStart"/>
      <w:r w:rsidR="0073707F">
        <w:rPr>
          <w:sz w:val="22"/>
          <w:szCs w:val="22"/>
        </w:rPr>
        <w:t>Sts</w:t>
      </w:r>
      <w:proofErr w:type="spellEnd"/>
      <w:r w:rsidR="0073707F">
        <w:rPr>
          <w:sz w:val="22"/>
          <w:szCs w:val="22"/>
        </w:rPr>
        <w:t>. Constantine and Helen Greek Orthodox Church, Palos Hills, IL; 10/2008.</w:t>
      </w:r>
    </w:p>
    <w:p w14:paraId="37F4F64A" w14:textId="77777777" w:rsidR="0073707F" w:rsidRPr="0073707F" w:rsidRDefault="0073707F" w:rsidP="00A83D1E">
      <w:pPr>
        <w:jc w:val="both"/>
        <w:rPr>
          <w:sz w:val="16"/>
          <w:szCs w:val="16"/>
        </w:rPr>
      </w:pPr>
    </w:p>
    <w:p w14:paraId="37F4F64B" w14:textId="77777777" w:rsidR="005D6522" w:rsidRDefault="005D6522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“Faithfulness v. Fanaticism,” invited lecture given at St. Demetrios Greek Orthodox Church, Elmhurst, IL; 4/2008.</w:t>
      </w:r>
    </w:p>
    <w:p w14:paraId="37F4F64C" w14:textId="77777777" w:rsidR="005D6522" w:rsidRPr="00B2463D" w:rsidRDefault="005D6522" w:rsidP="00A83D1E">
      <w:pPr>
        <w:jc w:val="both"/>
        <w:rPr>
          <w:sz w:val="16"/>
          <w:szCs w:val="16"/>
        </w:rPr>
      </w:pPr>
    </w:p>
    <w:p w14:paraId="37F4F64D" w14:textId="77777777" w:rsidR="005D6522" w:rsidRDefault="005D6522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“Orthodox Christianity and the Question of Human Origins,” invited lecture given at Ascension Greek Orthodox Church, Lincolnshire, IL; 11/2007.</w:t>
      </w:r>
    </w:p>
    <w:p w14:paraId="37F4F64E" w14:textId="77777777" w:rsidR="005D6522" w:rsidRPr="005F054E" w:rsidRDefault="005D6522" w:rsidP="00A83D1E">
      <w:pPr>
        <w:jc w:val="both"/>
        <w:rPr>
          <w:sz w:val="16"/>
          <w:szCs w:val="16"/>
        </w:rPr>
      </w:pPr>
    </w:p>
    <w:p w14:paraId="37F4F64F" w14:textId="77777777" w:rsidR="005D6522" w:rsidRPr="008A4E8C" w:rsidRDefault="005D6522" w:rsidP="00A83D1E">
      <w:pPr>
        <w:jc w:val="both"/>
        <w:rPr>
          <w:sz w:val="22"/>
          <w:szCs w:val="22"/>
        </w:rPr>
      </w:pPr>
      <w:r w:rsidRPr="008A4E8C">
        <w:rPr>
          <w:sz w:val="22"/>
          <w:szCs w:val="22"/>
        </w:rPr>
        <w:t>“Orthodox Christian Life and the Challenges of Bioethics</w:t>
      </w:r>
      <w:r>
        <w:rPr>
          <w:sz w:val="22"/>
          <w:szCs w:val="22"/>
        </w:rPr>
        <w:t>,</w:t>
      </w:r>
      <w:r w:rsidRPr="008A4E8C">
        <w:rPr>
          <w:sz w:val="22"/>
          <w:szCs w:val="22"/>
        </w:rPr>
        <w:t xml:space="preserve">” </w:t>
      </w:r>
      <w:r>
        <w:rPr>
          <w:sz w:val="22"/>
          <w:szCs w:val="22"/>
        </w:rPr>
        <w:t xml:space="preserve">invited lecture given </w:t>
      </w:r>
      <w:r w:rsidRPr="008A4E8C">
        <w:rPr>
          <w:sz w:val="22"/>
          <w:szCs w:val="22"/>
        </w:rPr>
        <w:t>at St. George Greek Orthodox Church</w:t>
      </w:r>
      <w:r>
        <w:rPr>
          <w:sz w:val="22"/>
          <w:szCs w:val="22"/>
        </w:rPr>
        <w:t>,</w:t>
      </w:r>
      <w:r w:rsidRPr="008A4E8C">
        <w:rPr>
          <w:sz w:val="22"/>
          <w:szCs w:val="22"/>
        </w:rPr>
        <w:t xml:space="preserve"> Hamilton, NJ</w:t>
      </w:r>
      <w:r>
        <w:rPr>
          <w:sz w:val="22"/>
          <w:szCs w:val="22"/>
        </w:rPr>
        <w:t>; 3/2007.</w:t>
      </w:r>
    </w:p>
    <w:p w14:paraId="37F4F650" w14:textId="77777777" w:rsidR="005D6522" w:rsidRPr="005F054E" w:rsidRDefault="005D6522" w:rsidP="00A83D1E">
      <w:pPr>
        <w:jc w:val="both"/>
        <w:rPr>
          <w:sz w:val="16"/>
          <w:szCs w:val="16"/>
        </w:rPr>
      </w:pPr>
    </w:p>
    <w:p w14:paraId="37F4F651" w14:textId="77777777" w:rsidR="005D6522" w:rsidRDefault="005D6522" w:rsidP="00A83D1E">
      <w:pPr>
        <w:jc w:val="both"/>
        <w:rPr>
          <w:sz w:val="22"/>
        </w:rPr>
      </w:pPr>
      <w:r>
        <w:rPr>
          <w:sz w:val="22"/>
        </w:rPr>
        <w:t>“Empire or Desert?  The Message of the Desert Fathers and Mothers” a presentation and discussion given at Community United Methodist Church; Naperville, IL; 11/2006.</w:t>
      </w:r>
    </w:p>
    <w:p w14:paraId="37F4F652" w14:textId="77777777" w:rsidR="005D6522" w:rsidRPr="005F054E" w:rsidRDefault="005D6522" w:rsidP="00A83D1E">
      <w:pPr>
        <w:jc w:val="both"/>
        <w:rPr>
          <w:sz w:val="16"/>
          <w:szCs w:val="16"/>
        </w:rPr>
      </w:pPr>
    </w:p>
    <w:p w14:paraId="37F4F653" w14:textId="77777777" w:rsidR="005D6522" w:rsidRPr="009C44E2" w:rsidRDefault="005D6522" w:rsidP="00A83D1E">
      <w:pPr>
        <w:jc w:val="both"/>
        <w:rPr>
          <w:sz w:val="22"/>
        </w:rPr>
      </w:pPr>
      <w:r>
        <w:rPr>
          <w:sz w:val="22"/>
        </w:rPr>
        <w:t>“</w:t>
      </w:r>
      <w:r w:rsidR="0073707F">
        <w:rPr>
          <w:sz w:val="22"/>
        </w:rPr>
        <w:t xml:space="preserve">Facets of Eastern Orthodoxy: </w:t>
      </w:r>
      <w:r>
        <w:rPr>
          <w:sz w:val="22"/>
        </w:rPr>
        <w:t xml:space="preserve">Prayer, Fasting, and </w:t>
      </w:r>
      <w:r w:rsidR="0073707F">
        <w:rPr>
          <w:sz w:val="22"/>
        </w:rPr>
        <w:t>Almsgiving</w:t>
      </w:r>
      <w:r>
        <w:rPr>
          <w:sz w:val="22"/>
        </w:rPr>
        <w:t>” a presentation and discussion given at Community United Methodist Church; Naperville, IL; 11/2005.</w:t>
      </w:r>
    </w:p>
    <w:p w14:paraId="37F4F654" w14:textId="77777777" w:rsidR="005D6522" w:rsidRPr="005F054E" w:rsidRDefault="005D6522" w:rsidP="00A83D1E">
      <w:pPr>
        <w:jc w:val="both"/>
        <w:rPr>
          <w:sz w:val="16"/>
          <w:szCs w:val="16"/>
        </w:rPr>
      </w:pPr>
    </w:p>
    <w:p w14:paraId="37F4F655" w14:textId="77777777" w:rsidR="005D6522" w:rsidRDefault="005D6522" w:rsidP="00A83D1E">
      <w:pPr>
        <w:jc w:val="both"/>
        <w:rPr>
          <w:sz w:val="22"/>
        </w:rPr>
      </w:pPr>
      <w:r>
        <w:rPr>
          <w:sz w:val="22"/>
        </w:rPr>
        <w:t>“Facets of Eastern Orthodox Christianity II: Worship, Spirituality, and Iconography” a presentation and discussion given at Community United Methodist Church; Naperville, IL; 1/2005</w:t>
      </w:r>
    </w:p>
    <w:p w14:paraId="37F4F656" w14:textId="77777777" w:rsidR="005D6522" w:rsidRPr="005F054E" w:rsidRDefault="005D6522" w:rsidP="00A83D1E">
      <w:pPr>
        <w:jc w:val="both"/>
        <w:rPr>
          <w:sz w:val="16"/>
          <w:szCs w:val="16"/>
        </w:rPr>
      </w:pPr>
    </w:p>
    <w:p w14:paraId="37F4F657" w14:textId="77777777" w:rsidR="005D6522" w:rsidRPr="003C2D21" w:rsidRDefault="005D6522" w:rsidP="00A83D1E">
      <w:pPr>
        <w:jc w:val="both"/>
        <w:rPr>
          <w:sz w:val="22"/>
        </w:rPr>
      </w:pPr>
      <w:r>
        <w:rPr>
          <w:sz w:val="22"/>
        </w:rPr>
        <w:t>“Facets of Eastern Orthodox Christianity I: History and Theology” a presentation and discussion given at Community United Methodist Church; Naperville, IL; 1/2005</w:t>
      </w:r>
    </w:p>
    <w:p w14:paraId="37F4F658" w14:textId="77777777" w:rsidR="005D6522" w:rsidRPr="005F054E" w:rsidRDefault="005D6522" w:rsidP="00A83D1E">
      <w:pPr>
        <w:jc w:val="both"/>
        <w:rPr>
          <w:sz w:val="16"/>
          <w:szCs w:val="16"/>
        </w:rPr>
      </w:pPr>
    </w:p>
    <w:p w14:paraId="37F4F659" w14:textId="77777777" w:rsidR="0073707F" w:rsidRDefault="0073707F" w:rsidP="00A83D1E">
      <w:pPr>
        <w:jc w:val="both"/>
        <w:rPr>
          <w:sz w:val="22"/>
          <w:szCs w:val="22"/>
        </w:rPr>
      </w:pPr>
      <w:r>
        <w:rPr>
          <w:sz w:val="22"/>
          <w:szCs w:val="22"/>
        </w:rPr>
        <w:t>“Living Orthodoxy in the Marketplace,” presentation given at Metropolis of Chicago Men’s Lenten Retreat; 4/2003.</w:t>
      </w:r>
    </w:p>
    <w:p w14:paraId="37F4F65A" w14:textId="77777777" w:rsidR="0073707F" w:rsidRPr="0073707F" w:rsidRDefault="0073707F" w:rsidP="00A83D1E">
      <w:pPr>
        <w:jc w:val="both"/>
        <w:rPr>
          <w:sz w:val="16"/>
          <w:szCs w:val="16"/>
        </w:rPr>
      </w:pPr>
    </w:p>
    <w:p w14:paraId="37F4F65B" w14:textId="77777777" w:rsidR="005D6522" w:rsidRPr="00A33A49" w:rsidRDefault="005D6522" w:rsidP="00A83D1E">
      <w:pPr>
        <w:jc w:val="both"/>
        <w:rPr>
          <w:sz w:val="22"/>
          <w:szCs w:val="22"/>
        </w:rPr>
      </w:pPr>
      <w:r w:rsidRPr="003C2537">
        <w:rPr>
          <w:sz w:val="22"/>
          <w:szCs w:val="22"/>
        </w:rPr>
        <w:t>“</w:t>
      </w:r>
      <w:r w:rsidRPr="003C2537">
        <w:rPr>
          <w:i/>
          <w:sz w:val="22"/>
          <w:szCs w:val="22"/>
        </w:rPr>
        <w:t>Byzantine Iconography: Vision of Transfigured Life</w:t>
      </w:r>
      <w:r w:rsidRPr="003C2537">
        <w:rPr>
          <w:sz w:val="22"/>
          <w:szCs w:val="22"/>
        </w:rPr>
        <w:t xml:space="preserve">” </w:t>
      </w:r>
      <w:r>
        <w:rPr>
          <w:sz w:val="22"/>
          <w:szCs w:val="22"/>
        </w:rPr>
        <w:t xml:space="preserve">invited </w:t>
      </w:r>
      <w:r w:rsidRPr="003C2537">
        <w:rPr>
          <w:sz w:val="22"/>
          <w:szCs w:val="22"/>
        </w:rPr>
        <w:t>lecture given at St. Mary of the Lake Seminary. Mundelein, IL; 03/</w:t>
      </w:r>
      <w:r>
        <w:rPr>
          <w:sz w:val="22"/>
          <w:szCs w:val="22"/>
        </w:rPr>
        <w:t>20</w:t>
      </w:r>
      <w:r w:rsidRPr="003C2537">
        <w:rPr>
          <w:sz w:val="22"/>
          <w:szCs w:val="22"/>
        </w:rPr>
        <w:t>02.</w:t>
      </w:r>
    </w:p>
    <w:p w14:paraId="37F4F65C" w14:textId="77777777" w:rsidR="00413612" w:rsidRPr="00917DA7" w:rsidRDefault="00413612" w:rsidP="00A83D1E">
      <w:pPr>
        <w:pStyle w:val="BodyTextIndent"/>
        <w:ind w:left="0"/>
        <w:rPr>
          <w:b/>
          <w:sz w:val="22"/>
          <w:szCs w:val="22"/>
        </w:rPr>
      </w:pPr>
      <w:r w:rsidRPr="00917DA7">
        <w:rPr>
          <w:b/>
          <w:sz w:val="22"/>
          <w:szCs w:val="22"/>
        </w:rPr>
        <w:t>_____________________________________________________________________________________</w:t>
      </w:r>
    </w:p>
    <w:p w14:paraId="37F4F65D" w14:textId="77777777" w:rsidR="00413612" w:rsidRPr="00413612" w:rsidRDefault="00413612" w:rsidP="00A83D1E">
      <w:pPr>
        <w:pStyle w:val="BodyTextIndent"/>
        <w:ind w:left="0"/>
        <w:rPr>
          <w:b/>
          <w:sz w:val="22"/>
          <w:szCs w:val="22"/>
        </w:rPr>
      </w:pPr>
      <w:r w:rsidRPr="00413612">
        <w:rPr>
          <w:b/>
          <w:sz w:val="22"/>
          <w:szCs w:val="22"/>
        </w:rPr>
        <w:t>PROFESSIONAL ORGANIZATIONS</w:t>
      </w:r>
    </w:p>
    <w:p w14:paraId="37F4F65E" w14:textId="77777777" w:rsidR="00413612" w:rsidRPr="005F054E" w:rsidRDefault="00413612" w:rsidP="00A83D1E">
      <w:pPr>
        <w:pStyle w:val="BodyTextIndent"/>
        <w:ind w:left="0"/>
        <w:rPr>
          <w:sz w:val="16"/>
          <w:szCs w:val="16"/>
        </w:rPr>
      </w:pPr>
    </w:p>
    <w:p w14:paraId="37F4F65F" w14:textId="67442839" w:rsidR="00413612" w:rsidRDefault="00413612" w:rsidP="00A83D1E">
      <w:pPr>
        <w:pStyle w:val="BodyTextIndent"/>
        <w:ind w:left="0"/>
        <w:rPr>
          <w:sz w:val="22"/>
          <w:szCs w:val="22"/>
        </w:rPr>
      </w:pPr>
      <w:r>
        <w:rPr>
          <w:sz w:val="22"/>
          <w:szCs w:val="22"/>
        </w:rPr>
        <w:t>American Academy of Religion</w:t>
      </w:r>
      <w:r w:rsidR="00917DA7">
        <w:rPr>
          <w:sz w:val="22"/>
          <w:szCs w:val="22"/>
        </w:rPr>
        <w:t xml:space="preserve">, </w:t>
      </w:r>
      <w:r w:rsidR="006B2756">
        <w:rPr>
          <w:sz w:val="22"/>
          <w:szCs w:val="22"/>
        </w:rPr>
        <w:t>Member</w:t>
      </w:r>
    </w:p>
    <w:p w14:paraId="37F4F660" w14:textId="40F5B253" w:rsidR="00176FF8" w:rsidRDefault="00917DA7" w:rsidP="00A83D1E">
      <w:pPr>
        <w:pStyle w:val="BodyTextIndent"/>
        <w:ind w:left="0"/>
        <w:rPr>
          <w:sz w:val="22"/>
          <w:szCs w:val="22"/>
        </w:rPr>
      </w:pPr>
      <w:r>
        <w:rPr>
          <w:sz w:val="22"/>
          <w:szCs w:val="22"/>
        </w:rPr>
        <w:t>Society of Christian Ethics, Member</w:t>
      </w:r>
    </w:p>
    <w:p w14:paraId="6501862C" w14:textId="43A000F2" w:rsidR="006B2756" w:rsidRDefault="006B2756" w:rsidP="00A83D1E">
      <w:pPr>
        <w:pStyle w:val="BodyTextIndent"/>
        <w:ind w:left="0"/>
        <w:rPr>
          <w:sz w:val="22"/>
          <w:szCs w:val="22"/>
        </w:rPr>
      </w:pPr>
      <w:r>
        <w:rPr>
          <w:sz w:val="22"/>
          <w:szCs w:val="22"/>
        </w:rPr>
        <w:t>Orthodox Theological Society of America, Member</w:t>
      </w:r>
    </w:p>
    <w:p w14:paraId="37F4F661" w14:textId="77777777" w:rsidR="00F04530" w:rsidRDefault="00F04530" w:rsidP="00A83D1E">
      <w:pPr>
        <w:pStyle w:val="BodyTextIndent"/>
        <w:ind w:left="0"/>
        <w:rPr>
          <w:sz w:val="22"/>
          <w:szCs w:val="22"/>
        </w:rPr>
      </w:pPr>
      <w:r>
        <w:rPr>
          <w:sz w:val="22"/>
          <w:szCs w:val="22"/>
        </w:rPr>
        <w:lastRenderedPageBreak/>
        <w:t>National Collegiate Honors Council, Member 2007-</w:t>
      </w:r>
      <w:r w:rsidR="002325BB">
        <w:rPr>
          <w:sz w:val="22"/>
          <w:szCs w:val="22"/>
        </w:rPr>
        <w:t>2015</w:t>
      </w:r>
    </w:p>
    <w:p w14:paraId="37F4F663" w14:textId="37777038" w:rsidR="00A33A49" w:rsidRPr="00917DA7" w:rsidRDefault="007C6AFB" w:rsidP="00A83D1E">
      <w:pPr>
        <w:pStyle w:val="BodyTextIndent"/>
        <w:ind w:left="0"/>
        <w:rPr>
          <w:sz w:val="22"/>
          <w:szCs w:val="22"/>
        </w:rPr>
      </w:pPr>
      <w:r>
        <w:rPr>
          <w:sz w:val="22"/>
          <w:szCs w:val="22"/>
        </w:rPr>
        <w:t>Association of Governing Boards, Member 2012-</w:t>
      </w:r>
      <w:r w:rsidR="00545321">
        <w:rPr>
          <w:sz w:val="22"/>
          <w:szCs w:val="22"/>
        </w:rPr>
        <w:t>2018</w:t>
      </w:r>
    </w:p>
    <w:p w14:paraId="37F4F664" w14:textId="77777777" w:rsidR="00A71727" w:rsidRPr="007C371C" w:rsidRDefault="00A71727" w:rsidP="00A83D1E">
      <w:pPr>
        <w:pStyle w:val="BodyTextIndent2"/>
        <w:ind w:left="0"/>
        <w:rPr>
          <w:b/>
          <w:sz w:val="16"/>
          <w:szCs w:val="16"/>
          <w:u w:val="single"/>
        </w:rPr>
      </w:pPr>
      <w:r w:rsidRPr="007C371C">
        <w:rPr>
          <w:b/>
          <w:sz w:val="16"/>
          <w:szCs w:val="16"/>
          <w:u w:val="single"/>
        </w:rPr>
        <w:t>______________________________________________________________________________</w:t>
      </w:r>
      <w:r>
        <w:rPr>
          <w:b/>
          <w:sz w:val="16"/>
          <w:szCs w:val="16"/>
          <w:u w:val="single"/>
        </w:rPr>
        <w:t>_______________________________________</w:t>
      </w:r>
    </w:p>
    <w:p w14:paraId="37F4F665" w14:textId="77777777" w:rsidR="00A71727" w:rsidRDefault="00A71727" w:rsidP="00A83D1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LANGUAGES</w:t>
      </w:r>
    </w:p>
    <w:p w14:paraId="37F4F666" w14:textId="77777777" w:rsidR="00A71727" w:rsidRPr="003C2537" w:rsidRDefault="00A71727" w:rsidP="00A83D1E">
      <w:pPr>
        <w:jc w:val="both"/>
        <w:rPr>
          <w:b/>
          <w:sz w:val="16"/>
          <w:szCs w:val="16"/>
        </w:rPr>
      </w:pPr>
    </w:p>
    <w:p w14:paraId="37F4F667" w14:textId="139A39A7" w:rsidR="00397663" w:rsidRPr="00226C6B" w:rsidRDefault="005D6522" w:rsidP="00A83D1E"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Modern Greek</w:t>
      </w:r>
      <w:r w:rsidR="00A71727">
        <w:rPr>
          <w:sz w:val="22"/>
          <w:szCs w:val="22"/>
        </w:rPr>
        <w:t>,</w:t>
      </w:r>
      <w:r w:rsidR="00A71727" w:rsidRPr="00226C6B">
        <w:rPr>
          <w:sz w:val="22"/>
          <w:szCs w:val="22"/>
        </w:rPr>
        <w:t xml:space="preserve"> </w:t>
      </w:r>
      <w:r w:rsidR="0030383D">
        <w:rPr>
          <w:sz w:val="22"/>
          <w:szCs w:val="22"/>
        </w:rPr>
        <w:t>French,</w:t>
      </w:r>
      <w:r w:rsidR="006B2756">
        <w:rPr>
          <w:sz w:val="22"/>
          <w:szCs w:val="22"/>
        </w:rPr>
        <w:t xml:space="preserve"> and</w:t>
      </w:r>
      <w:r w:rsidR="0030383D">
        <w:rPr>
          <w:sz w:val="22"/>
          <w:szCs w:val="22"/>
        </w:rPr>
        <w:t xml:space="preserve"> </w:t>
      </w:r>
      <w:r w:rsidR="00A71727" w:rsidRPr="00226C6B">
        <w:rPr>
          <w:sz w:val="22"/>
          <w:szCs w:val="22"/>
        </w:rPr>
        <w:t>Hellenistic/Patristic Greek</w:t>
      </w:r>
      <w:r w:rsidR="00397663">
        <w:rPr>
          <w:sz w:val="22"/>
          <w:szCs w:val="22"/>
        </w:rPr>
        <w:t xml:space="preserve"> (reading)</w:t>
      </w:r>
      <w:r w:rsidR="00A71727" w:rsidRPr="00226C6B">
        <w:rPr>
          <w:sz w:val="22"/>
          <w:szCs w:val="22"/>
        </w:rPr>
        <w:t>.</w:t>
      </w:r>
    </w:p>
    <w:p w14:paraId="37F4F668" w14:textId="77777777" w:rsidR="00A71727" w:rsidRPr="007C371C" w:rsidRDefault="00A71727" w:rsidP="00A83D1E">
      <w:pPr>
        <w:jc w:val="both"/>
        <w:rPr>
          <w:b/>
          <w:sz w:val="16"/>
          <w:szCs w:val="16"/>
          <w:u w:val="single"/>
        </w:rPr>
      </w:pPr>
      <w:r w:rsidRPr="007C371C">
        <w:rPr>
          <w:b/>
          <w:sz w:val="16"/>
          <w:szCs w:val="16"/>
          <w:u w:val="single"/>
        </w:rPr>
        <w:t>______________________________________________________________________________</w:t>
      </w:r>
      <w:r>
        <w:rPr>
          <w:b/>
          <w:sz w:val="16"/>
          <w:szCs w:val="16"/>
          <w:u w:val="single"/>
        </w:rPr>
        <w:t>_______________________________________</w:t>
      </w:r>
    </w:p>
    <w:p w14:paraId="37F4F669" w14:textId="77777777" w:rsidR="00A71727" w:rsidRDefault="00A71727" w:rsidP="00A83D1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REFERENCES</w:t>
      </w:r>
    </w:p>
    <w:p w14:paraId="37F4F66A" w14:textId="77777777" w:rsidR="00A71727" w:rsidRPr="001B5310" w:rsidRDefault="00A71727" w:rsidP="00A83D1E">
      <w:pPr>
        <w:jc w:val="both"/>
        <w:rPr>
          <w:b/>
          <w:sz w:val="16"/>
          <w:szCs w:val="16"/>
        </w:rPr>
      </w:pPr>
    </w:p>
    <w:p w14:paraId="37F4F66B" w14:textId="48F94D9C" w:rsidR="00413612" w:rsidRDefault="006B2756" w:rsidP="00A83D1E">
      <w:pPr>
        <w:ind w:left="720" w:hanging="360"/>
        <w:jc w:val="both"/>
        <w:rPr>
          <w:i/>
          <w:sz w:val="22"/>
          <w:szCs w:val="22"/>
        </w:rPr>
      </w:pPr>
      <w:r>
        <w:rPr>
          <w:sz w:val="22"/>
          <w:szCs w:val="22"/>
        </w:rPr>
        <w:t>Shelley Birdsong</w:t>
      </w:r>
      <w:r w:rsidR="00384A2D">
        <w:rPr>
          <w:sz w:val="22"/>
          <w:szCs w:val="22"/>
        </w:rPr>
        <w:t xml:space="preserve">, </w:t>
      </w:r>
      <w:r w:rsidR="00617649">
        <w:rPr>
          <w:sz w:val="22"/>
          <w:szCs w:val="22"/>
        </w:rPr>
        <w:t>Stephen Maynard Caliendo</w:t>
      </w:r>
      <w:r w:rsidR="002325BB">
        <w:rPr>
          <w:sz w:val="22"/>
          <w:szCs w:val="22"/>
        </w:rPr>
        <w:t>, Robert Mouss</w:t>
      </w:r>
      <w:r w:rsidR="0030383D">
        <w:rPr>
          <w:sz w:val="22"/>
          <w:szCs w:val="22"/>
        </w:rPr>
        <w:t>etis, Ann Keating</w:t>
      </w:r>
      <w:r w:rsidR="002325BB">
        <w:rPr>
          <w:sz w:val="22"/>
          <w:szCs w:val="22"/>
        </w:rPr>
        <w:t xml:space="preserve">, </w:t>
      </w:r>
      <w:r w:rsidR="00413612">
        <w:rPr>
          <w:i/>
          <w:sz w:val="22"/>
          <w:szCs w:val="22"/>
        </w:rPr>
        <w:t>North Central College</w:t>
      </w:r>
    </w:p>
    <w:p w14:paraId="4AABC545" w14:textId="3ABBBC10" w:rsidR="003D3101" w:rsidRDefault="003D3101" w:rsidP="00A83D1E">
      <w:pPr>
        <w:ind w:left="720" w:hanging="360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Gayle Woloschak, </w:t>
      </w:r>
      <w:r w:rsidRPr="00C8602A">
        <w:rPr>
          <w:i/>
          <w:sz w:val="22"/>
          <w:szCs w:val="22"/>
        </w:rPr>
        <w:t>Northwestern University</w:t>
      </w:r>
    </w:p>
    <w:p w14:paraId="37F4F66D" w14:textId="08F084B5" w:rsidR="00921D90" w:rsidRPr="00921D90" w:rsidRDefault="00921D90" w:rsidP="00A83D1E">
      <w:pPr>
        <w:tabs>
          <w:tab w:val="left" w:pos="720"/>
        </w:tabs>
        <w:ind w:left="720" w:hanging="360"/>
        <w:jc w:val="both"/>
        <w:rPr>
          <w:i/>
          <w:sz w:val="22"/>
          <w:szCs w:val="22"/>
        </w:rPr>
      </w:pPr>
      <w:r>
        <w:rPr>
          <w:sz w:val="22"/>
          <w:szCs w:val="22"/>
        </w:rPr>
        <w:t>Samuel Pang</w:t>
      </w:r>
      <w:r w:rsidR="00545321">
        <w:rPr>
          <w:sz w:val="22"/>
          <w:szCs w:val="22"/>
        </w:rPr>
        <w:t>, Hyun – Sook Kim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Yonsei University</w:t>
      </w:r>
    </w:p>
    <w:p w14:paraId="37F4F66E" w14:textId="77777777" w:rsidR="00A71727" w:rsidRPr="00413612" w:rsidRDefault="00A71727" w:rsidP="00A83D1E">
      <w:pPr>
        <w:ind w:firstLine="360"/>
        <w:jc w:val="both"/>
        <w:rPr>
          <w:sz w:val="22"/>
          <w:szCs w:val="22"/>
        </w:rPr>
      </w:pPr>
      <w:r w:rsidRPr="00226C6B">
        <w:rPr>
          <w:sz w:val="22"/>
          <w:szCs w:val="22"/>
        </w:rPr>
        <w:t>William Schweiker,</w:t>
      </w:r>
      <w:r w:rsidR="009F643A">
        <w:rPr>
          <w:sz w:val="22"/>
          <w:szCs w:val="22"/>
        </w:rPr>
        <w:t xml:space="preserve"> </w:t>
      </w:r>
      <w:r w:rsidRPr="00637B22">
        <w:rPr>
          <w:i/>
          <w:sz w:val="22"/>
          <w:szCs w:val="22"/>
        </w:rPr>
        <w:t>University of Chicago</w:t>
      </w:r>
    </w:p>
    <w:p w14:paraId="37F4F66F" w14:textId="77777777" w:rsidR="007F6D77" w:rsidRDefault="007F6D77" w:rsidP="00A83D1E">
      <w:pPr>
        <w:ind w:firstLine="360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Aristotle Papanikolaou, George Demacopoulos, </w:t>
      </w:r>
      <w:r>
        <w:rPr>
          <w:i/>
          <w:sz w:val="22"/>
          <w:szCs w:val="22"/>
        </w:rPr>
        <w:t>Fordham University</w:t>
      </w:r>
    </w:p>
    <w:p w14:paraId="37F4F670" w14:textId="77777777" w:rsidR="004E1F6B" w:rsidRDefault="004E1F6B" w:rsidP="00A83D1E">
      <w:pPr>
        <w:ind w:firstLine="360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Rebecca Todd Peters, </w:t>
      </w:r>
      <w:r>
        <w:rPr>
          <w:i/>
          <w:sz w:val="22"/>
          <w:szCs w:val="22"/>
        </w:rPr>
        <w:t>Elon University</w:t>
      </w:r>
    </w:p>
    <w:p w14:paraId="37F4F675" w14:textId="1769808F" w:rsidR="00A71727" w:rsidRDefault="00E324AC" w:rsidP="003D3101">
      <w:pPr>
        <w:ind w:firstLine="360"/>
        <w:jc w:val="both"/>
        <w:rPr>
          <w:i/>
          <w:sz w:val="22"/>
          <w:szCs w:val="22"/>
        </w:rPr>
      </w:pPr>
      <w:r>
        <w:rPr>
          <w:sz w:val="22"/>
          <w:szCs w:val="22"/>
        </w:rPr>
        <w:t>George Parsenios,</w:t>
      </w:r>
      <w:r w:rsidR="002325BB">
        <w:rPr>
          <w:sz w:val="22"/>
          <w:szCs w:val="22"/>
        </w:rPr>
        <w:t xml:space="preserve"> James Skedros, </w:t>
      </w:r>
      <w:r w:rsidR="002325BB">
        <w:rPr>
          <w:i/>
          <w:sz w:val="22"/>
          <w:szCs w:val="22"/>
        </w:rPr>
        <w:t>Hellenic College / Holy Cross Greek Orthodox School of Theology</w:t>
      </w:r>
    </w:p>
    <w:sectPr w:rsidR="00A71727" w:rsidSect="008619F8">
      <w:headerReference w:type="even" r:id="rId33"/>
      <w:headerReference w:type="default" r:id="rId34"/>
      <w:footerReference w:type="default" r:id="rId35"/>
      <w:footerReference w:type="first" r:id="rId36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A9B94" w14:textId="77777777" w:rsidR="008A54C7" w:rsidRDefault="008A54C7">
      <w:r>
        <w:separator/>
      </w:r>
    </w:p>
  </w:endnote>
  <w:endnote w:type="continuationSeparator" w:id="0">
    <w:p w14:paraId="757B7465" w14:textId="77777777" w:rsidR="008A54C7" w:rsidRDefault="008A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4F67D" w14:textId="73ABA976" w:rsidR="00562341" w:rsidRDefault="00562341" w:rsidP="008D7348">
    <w:pPr>
      <w:pStyle w:val="Footer"/>
      <w:jc w:val="right"/>
    </w:pPr>
    <w:r>
      <w:rPr>
        <w:rStyle w:val="PageNumber"/>
      </w:rPr>
      <w:t xml:space="preserve">Hamalis Curriculum Vitae 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C7E5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7F4F67E" w14:textId="77777777" w:rsidR="00562341" w:rsidRDefault="005623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4F67F" w14:textId="7D87C6B5" w:rsidR="00562341" w:rsidRDefault="00562341" w:rsidP="00833511">
    <w:pPr>
      <w:pStyle w:val="Footer"/>
      <w:jc w:val="right"/>
    </w:pPr>
    <w:r>
      <w:rPr>
        <w:rStyle w:val="PageNumber"/>
      </w:rPr>
      <w:t xml:space="preserve">Hamalis Curriculum Vitae 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C7E5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27AE4" w14:textId="77777777" w:rsidR="008A54C7" w:rsidRDefault="008A54C7">
      <w:r>
        <w:separator/>
      </w:r>
    </w:p>
  </w:footnote>
  <w:footnote w:type="continuationSeparator" w:id="0">
    <w:p w14:paraId="0D9C4A2E" w14:textId="77777777" w:rsidR="008A54C7" w:rsidRDefault="008A5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4F67A" w14:textId="77777777" w:rsidR="00562341" w:rsidRDefault="0056234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4F67B" w14:textId="77777777" w:rsidR="00562341" w:rsidRDefault="0056234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4F67C" w14:textId="77777777" w:rsidR="00562341" w:rsidRDefault="00562341" w:rsidP="00833511">
    <w:pPr>
      <w:pStyle w:val="Header"/>
    </w:pP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152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74DE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19B1CA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A3085E"/>
    <w:multiLevelType w:val="hybridMultilevel"/>
    <w:tmpl w:val="459250EC"/>
    <w:lvl w:ilvl="0" w:tplc="04090001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212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3F526B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E1F124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F2858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15F4C94"/>
    <w:multiLevelType w:val="hybridMultilevel"/>
    <w:tmpl w:val="C5A2788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0A714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466B8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7E6213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974463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B78376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FC94EF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0A4693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2856E5C"/>
    <w:multiLevelType w:val="hybridMultilevel"/>
    <w:tmpl w:val="E6003314"/>
    <w:lvl w:ilvl="0" w:tplc="04090001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E545F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64446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F4D46FC"/>
    <w:multiLevelType w:val="hybridMultilevel"/>
    <w:tmpl w:val="CF7EA87E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27E5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A0D39F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6EE527A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2102B2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9143B1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9DB22FF"/>
    <w:multiLevelType w:val="hybridMultilevel"/>
    <w:tmpl w:val="C1CC69A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8B494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FA251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9805211">
    <w:abstractNumId w:val="5"/>
  </w:num>
  <w:num w:numId="2" w16cid:durableId="174465067">
    <w:abstractNumId w:val="27"/>
  </w:num>
  <w:num w:numId="3" w16cid:durableId="1138642061">
    <w:abstractNumId w:val="23"/>
  </w:num>
  <w:num w:numId="4" w16cid:durableId="866524714">
    <w:abstractNumId w:val="6"/>
  </w:num>
  <w:num w:numId="5" w16cid:durableId="1987314146">
    <w:abstractNumId w:val="17"/>
  </w:num>
  <w:num w:numId="6" w16cid:durableId="461269820">
    <w:abstractNumId w:val="24"/>
  </w:num>
  <w:num w:numId="7" w16cid:durableId="92865121">
    <w:abstractNumId w:val="10"/>
  </w:num>
  <w:num w:numId="8" w16cid:durableId="287052580">
    <w:abstractNumId w:val="20"/>
  </w:num>
  <w:num w:numId="9" w16cid:durableId="1542594190">
    <w:abstractNumId w:val="14"/>
  </w:num>
  <w:num w:numId="10" w16cid:durableId="196042343">
    <w:abstractNumId w:val="18"/>
  </w:num>
  <w:num w:numId="11" w16cid:durableId="262425262">
    <w:abstractNumId w:val="11"/>
  </w:num>
  <w:num w:numId="12" w16cid:durableId="1879970364">
    <w:abstractNumId w:val="1"/>
  </w:num>
  <w:num w:numId="13" w16cid:durableId="985205550">
    <w:abstractNumId w:val="21"/>
  </w:num>
  <w:num w:numId="14" w16cid:durableId="126750095">
    <w:abstractNumId w:val="26"/>
  </w:num>
  <w:num w:numId="15" w16cid:durableId="1572080845">
    <w:abstractNumId w:val="2"/>
  </w:num>
  <w:num w:numId="16" w16cid:durableId="512035698">
    <w:abstractNumId w:val="22"/>
  </w:num>
  <w:num w:numId="17" w16cid:durableId="895505111">
    <w:abstractNumId w:val="15"/>
  </w:num>
  <w:num w:numId="18" w16cid:durableId="1562327369">
    <w:abstractNumId w:val="12"/>
  </w:num>
  <w:num w:numId="19" w16cid:durableId="2095852184">
    <w:abstractNumId w:val="13"/>
  </w:num>
  <w:num w:numId="20" w16cid:durableId="1929268231">
    <w:abstractNumId w:val="4"/>
  </w:num>
  <w:num w:numId="21" w16cid:durableId="840705057">
    <w:abstractNumId w:val="0"/>
  </w:num>
  <w:num w:numId="22" w16cid:durableId="1690597288">
    <w:abstractNumId w:val="7"/>
  </w:num>
  <w:num w:numId="23" w16cid:durableId="949630419">
    <w:abstractNumId w:val="9"/>
  </w:num>
  <w:num w:numId="24" w16cid:durableId="1204516820">
    <w:abstractNumId w:val="8"/>
  </w:num>
  <w:num w:numId="25" w16cid:durableId="1967881594">
    <w:abstractNumId w:val="19"/>
  </w:num>
  <w:num w:numId="26" w16cid:durableId="909653466">
    <w:abstractNumId w:val="16"/>
  </w:num>
  <w:num w:numId="27" w16cid:durableId="986973821">
    <w:abstractNumId w:val="25"/>
  </w:num>
  <w:num w:numId="28" w16cid:durableId="1093741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50C"/>
    <w:rsid w:val="00003312"/>
    <w:rsid w:val="00003F25"/>
    <w:rsid w:val="00012119"/>
    <w:rsid w:val="00012712"/>
    <w:rsid w:val="000172DE"/>
    <w:rsid w:val="00037824"/>
    <w:rsid w:val="000531FE"/>
    <w:rsid w:val="0006120A"/>
    <w:rsid w:val="00062FF1"/>
    <w:rsid w:val="00071D36"/>
    <w:rsid w:val="00076D48"/>
    <w:rsid w:val="000774E7"/>
    <w:rsid w:val="0008153F"/>
    <w:rsid w:val="0008728E"/>
    <w:rsid w:val="00091206"/>
    <w:rsid w:val="00094A67"/>
    <w:rsid w:val="000955FC"/>
    <w:rsid w:val="00095FEA"/>
    <w:rsid w:val="0009627B"/>
    <w:rsid w:val="000A2E42"/>
    <w:rsid w:val="000A6876"/>
    <w:rsid w:val="000A7CB8"/>
    <w:rsid w:val="000B6123"/>
    <w:rsid w:val="000C0416"/>
    <w:rsid w:val="000C106D"/>
    <w:rsid w:val="000C7012"/>
    <w:rsid w:val="000D1ECA"/>
    <w:rsid w:val="000D7CDC"/>
    <w:rsid w:val="000F24D1"/>
    <w:rsid w:val="000F44FA"/>
    <w:rsid w:val="000F4A38"/>
    <w:rsid w:val="000F4F40"/>
    <w:rsid w:val="000F6328"/>
    <w:rsid w:val="00113B0A"/>
    <w:rsid w:val="001161AA"/>
    <w:rsid w:val="00127F94"/>
    <w:rsid w:val="001301F3"/>
    <w:rsid w:val="00131931"/>
    <w:rsid w:val="00150265"/>
    <w:rsid w:val="00153D3C"/>
    <w:rsid w:val="00157837"/>
    <w:rsid w:val="00160738"/>
    <w:rsid w:val="00163F3B"/>
    <w:rsid w:val="00167011"/>
    <w:rsid w:val="00176FF8"/>
    <w:rsid w:val="00180E67"/>
    <w:rsid w:val="00191232"/>
    <w:rsid w:val="00191850"/>
    <w:rsid w:val="00193671"/>
    <w:rsid w:val="001A0280"/>
    <w:rsid w:val="001A1562"/>
    <w:rsid w:val="001A6362"/>
    <w:rsid w:val="001B04C3"/>
    <w:rsid w:val="001B2093"/>
    <w:rsid w:val="001B3A9F"/>
    <w:rsid w:val="001B4E53"/>
    <w:rsid w:val="001B5310"/>
    <w:rsid w:val="001C26FA"/>
    <w:rsid w:val="001C3795"/>
    <w:rsid w:val="001D17BB"/>
    <w:rsid w:val="001E515E"/>
    <w:rsid w:val="001E5FEA"/>
    <w:rsid w:val="001E75A6"/>
    <w:rsid w:val="001F1D4E"/>
    <w:rsid w:val="001F74F6"/>
    <w:rsid w:val="00200F6A"/>
    <w:rsid w:val="0020605D"/>
    <w:rsid w:val="00214974"/>
    <w:rsid w:val="00215324"/>
    <w:rsid w:val="00216BC6"/>
    <w:rsid w:val="00217781"/>
    <w:rsid w:val="00220D05"/>
    <w:rsid w:val="00221E70"/>
    <w:rsid w:val="00224CCC"/>
    <w:rsid w:val="00226C6B"/>
    <w:rsid w:val="002325BB"/>
    <w:rsid w:val="00235805"/>
    <w:rsid w:val="00236ED0"/>
    <w:rsid w:val="0023754E"/>
    <w:rsid w:val="00241888"/>
    <w:rsid w:val="0024350C"/>
    <w:rsid w:val="002449C0"/>
    <w:rsid w:val="002521D9"/>
    <w:rsid w:val="002557C3"/>
    <w:rsid w:val="002658F0"/>
    <w:rsid w:val="0027066E"/>
    <w:rsid w:val="00275ABF"/>
    <w:rsid w:val="00281B6F"/>
    <w:rsid w:val="00283ACE"/>
    <w:rsid w:val="00284DBE"/>
    <w:rsid w:val="00290044"/>
    <w:rsid w:val="00292DC4"/>
    <w:rsid w:val="00294C0A"/>
    <w:rsid w:val="002957E7"/>
    <w:rsid w:val="002A100F"/>
    <w:rsid w:val="002A2778"/>
    <w:rsid w:val="002A70DB"/>
    <w:rsid w:val="002B4F1E"/>
    <w:rsid w:val="002F2F8F"/>
    <w:rsid w:val="002F483C"/>
    <w:rsid w:val="0030383D"/>
    <w:rsid w:val="00307D2C"/>
    <w:rsid w:val="003117F4"/>
    <w:rsid w:val="00316E41"/>
    <w:rsid w:val="003248C4"/>
    <w:rsid w:val="00327B8B"/>
    <w:rsid w:val="00335B60"/>
    <w:rsid w:val="00335EBC"/>
    <w:rsid w:val="0033672F"/>
    <w:rsid w:val="00344A9C"/>
    <w:rsid w:val="00345BD1"/>
    <w:rsid w:val="003478AF"/>
    <w:rsid w:val="00351DD5"/>
    <w:rsid w:val="00357434"/>
    <w:rsid w:val="003600AE"/>
    <w:rsid w:val="00365909"/>
    <w:rsid w:val="0037035A"/>
    <w:rsid w:val="003704A4"/>
    <w:rsid w:val="003731E8"/>
    <w:rsid w:val="003808BF"/>
    <w:rsid w:val="003828AF"/>
    <w:rsid w:val="00384A2D"/>
    <w:rsid w:val="00386195"/>
    <w:rsid w:val="00392036"/>
    <w:rsid w:val="00397663"/>
    <w:rsid w:val="003A0072"/>
    <w:rsid w:val="003A5461"/>
    <w:rsid w:val="003B48A5"/>
    <w:rsid w:val="003B6CB9"/>
    <w:rsid w:val="003C2537"/>
    <w:rsid w:val="003C2D21"/>
    <w:rsid w:val="003D0008"/>
    <w:rsid w:val="003D1C9C"/>
    <w:rsid w:val="003D3101"/>
    <w:rsid w:val="003E23C8"/>
    <w:rsid w:val="003E3903"/>
    <w:rsid w:val="003E3EFA"/>
    <w:rsid w:val="00402425"/>
    <w:rsid w:val="00403FC3"/>
    <w:rsid w:val="00413612"/>
    <w:rsid w:val="00413FB7"/>
    <w:rsid w:val="00422035"/>
    <w:rsid w:val="00426B41"/>
    <w:rsid w:val="004300BD"/>
    <w:rsid w:val="00441C84"/>
    <w:rsid w:val="00445228"/>
    <w:rsid w:val="00452F5E"/>
    <w:rsid w:val="0045631B"/>
    <w:rsid w:val="004625A6"/>
    <w:rsid w:val="004672DB"/>
    <w:rsid w:val="00470F8B"/>
    <w:rsid w:val="004719BD"/>
    <w:rsid w:val="00472E14"/>
    <w:rsid w:val="004750F8"/>
    <w:rsid w:val="00481D51"/>
    <w:rsid w:val="00491217"/>
    <w:rsid w:val="00492812"/>
    <w:rsid w:val="00493C14"/>
    <w:rsid w:val="00495D30"/>
    <w:rsid w:val="004A0766"/>
    <w:rsid w:val="004A3AF2"/>
    <w:rsid w:val="004A65BA"/>
    <w:rsid w:val="004A71CE"/>
    <w:rsid w:val="004B19DD"/>
    <w:rsid w:val="004B3F47"/>
    <w:rsid w:val="004B67D7"/>
    <w:rsid w:val="004C08D6"/>
    <w:rsid w:val="004C1B7B"/>
    <w:rsid w:val="004C48FE"/>
    <w:rsid w:val="004D670F"/>
    <w:rsid w:val="004D7419"/>
    <w:rsid w:val="004E1F6B"/>
    <w:rsid w:val="004E665F"/>
    <w:rsid w:val="004F4951"/>
    <w:rsid w:val="00500731"/>
    <w:rsid w:val="005012BD"/>
    <w:rsid w:val="00503C2A"/>
    <w:rsid w:val="005102D6"/>
    <w:rsid w:val="005232B0"/>
    <w:rsid w:val="00524BA1"/>
    <w:rsid w:val="00526EA0"/>
    <w:rsid w:val="00527C09"/>
    <w:rsid w:val="00542065"/>
    <w:rsid w:val="00542AF0"/>
    <w:rsid w:val="0054383A"/>
    <w:rsid w:val="0054476D"/>
    <w:rsid w:val="005447F8"/>
    <w:rsid w:val="00545321"/>
    <w:rsid w:val="00550860"/>
    <w:rsid w:val="00560D4A"/>
    <w:rsid w:val="00562341"/>
    <w:rsid w:val="00563DCA"/>
    <w:rsid w:val="00565DAC"/>
    <w:rsid w:val="00571C54"/>
    <w:rsid w:val="0057554E"/>
    <w:rsid w:val="005770B9"/>
    <w:rsid w:val="00583525"/>
    <w:rsid w:val="00583B66"/>
    <w:rsid w:val="00584675"/>
    <w:rsid w:val="005904A0"/>
    <w:rsid w:val="005A0541"/>
    <w:rsid w:val="005A07E6"/>
    <w:rsid w:val="005A2C7F"/>
    <w:rsid w:val="005B0925"/>
    <w:rsid w:val="005C2071"/>
    <w:rsid w:val="005C7055"/>
    <w:rsid w:val="005D082C"/>
    <w:rsid w:val="005D2A8C"/>
    <w:rsid w:val="005D6522"/>
    <w:rsid w:val="005D6B11"/>
    <w:rsid w:val="005E5ACD"/>
    <w:rsid w:val="005E7FD5"/>
    <w:rsid w:val="005F054E"/>
    <w:rsid w:val="006145B2"/>
    <w:rsid w:val="00614740"/>
    <w:rsid w:val="00614C8A"/>
    <w:rsid w:val="00615EB6"/>
    <w:rsid w:val="00616D9A"/>
    <w:rsid w:val="00617649"/>
    <w:rsid w:val="00632F14"/>
    <w:rsid w:val="00634BC1"/>
    <w:rsid w:val="00637B22"/>
    <w:rsid w:val="00644256"/>
    <w:rsid w:val="006508A8"/>
    <w:rsid w:val="00652452"/>
    <w:rsid w:val="00652768"/>
    <w:rsid w:val="00654D3A"/>
    <w:rsid w:val="00661015"/>
    <w:rsid w:val="00670440"/>
    <w:rsid w:val="00674688"/>
    <w:rsid w:val="006768AD"/>
    <w:rsid w:val="00677154"/>
    <w:rsid w:val="00680D98"/>
    <w:rsid w:val="00682595"/>
    <w:rsid w:val="00682725"/>
    <w:rsid w:val="00691396"/>
    <w:rsid w:val="00696E8E"/>
    <w:rsid w:val="006A44C0"/>
    <w:rsid w:val="006B0953"/>
    <w:rsid w:val="006B2756"/>
    <w:rsid w:val="006C0F9F"/>
    <w:rsid w:val="006C176D"/>
    <w:rsid w:val="006C7FBB"/>
    <w:rsid w:val="006D284C"/>
    <w:rsid w:val="006D28D9"/>
    <w:rsid w:val="006D6C1C"/>
    <w:rsid w:val="006E1B11"/>
    <w:rsid w:val="006E23F6"/>
    <w:rsid w:val="006E3A7B"/>
    <w:rsid w:val="006E3A89"/>
    <w:rsid w:val="006E3C22"/>
    <w:rsid w:val="006E530B"/>
    <w:rsid w:val="0070184F"/>
    <w:rsid w:val="0070568B"/>
    <w:rsid w:val="00706184"/>
    <w:rsid w:val="00712A9E"/>
    <w:rsid w:val="0072391B"/>
    <w:rsid w:val="00725F91"/>
    <w:rsid w:val="00731B24"/>
    <w:rsid w:val="0073450B"/>
    <w:rsid w:val="0073707F"/>
    <w:rsid w:val="0073799F"/>
    <w:rsid w:val="00741CBD"/>
    <w:rsid w:val="00742826"/>
    <w:rsid w:val="00750525"/>
    <w:rsid w:val="0075314D"/>
    <w:rsid w:val="00756F72"/>
    <w:rsid w:val="00756FE0"/>
    <w:rsid w:val="0075707B"/>
    <w:rsid w:val="00774126"/>
    <w:rsid w:val="00777950"/>
    <w:rsid w:val="00780BE6"/>
    <w:rsid w:val="0078658D"/>
    <w:rsid w:val="00786BF6"/>
    <w:rsid w:val="00790474"/>
    <w:rsid w:val="00795881"/>
    <w:rsid w:val="007964AA"/>
    <w:rsid w:val="00796E81"/>
    <w:rsid w:val="007A02B0"/>
    <w:rsid w:val="007A16A3"/>
    <w:rsid w:val="007A4985"/>
    <w:rsid w:val="007B144E"/>
    <w:rsid w:val="007B17C5"/>
    <w:rsid w:val="007B3173"/>
    <w:rsid w:val="007B67CE"/>
    <w:rsid w:val="007C371C"/>
    <w:rsid w:val="007C48EF"/>
    <w:rsid w:val="007C6AFB"/>
    <w:rsid w:val="007D37D6"/>
    <w:rsid w:val="007E03FF"/>
    <w:rsid w:val="007E0D41"/>
    <w:rsid w:val="007E1181"/>
    <w:rsid w:val="007E25EC"/>
    <w:rsid w:val="007E262E"/>
    <w:rsid w:val="007E59F6"/>
    <w:rsid w:val="007F0B9D"/>
    <w:rsid w:val="007F4603"/>
    <w:rsid w:val="007F5005"/>
    <w:rsid w:val="007F6D77"/>
    <w:rsid w:val="00806B9F"/>
    <w:rsid w:val="00806BD1"/>
    <w:rsid w:val="008151A4"/>
    <w:rsid w:val="008158B6"/>
    <w:rsid w:val="008239BF"/>
    <w:rsid w:val="00831E5D"/>
    <w:rsid w:val="00832047"/>
    <w:rsid w:val="00832953"/>
    <w:rsid w:val="00833511"/>
    <w:rsid w:val="008335D8"/>
    <w:rsid w:val="0083410A"/>
    <w:rsid w:val="00835360"/>
    <w:rsid w:val="00835741"/>
    <w:rsid w:val="00835AE2"/>
    <w:rsid w:val="008416C0"/>
    <w:rsid w:val="00842F0C"/>
    <w:rsid w:val="00843983"/>
    <w:rsid w:val="00844826"/>
    <w:rsid w:val="0085428D"/>
    <w:rsid w:val="008558E0"/>
    <w:rsid w:val="00860A01"/>
    <w:rsid w:val="008619F8"/>
    <w:rsid w:val="008658A1"/>
    <w:rsid w:val="00866FD9"/>
    <w:rsid w:val="00871453"/>
    <w:rsid w:val="00882169"/>
    <w:rsid w:val="00883022"/>
    <w:rsid w:val="00885F15"/>
    <w:rsid w:val="00891FFB"/>
    <w:rsid w:val="00897C8F"/>
    <w:rsid w:val="008A2A50"/>
    <w:rsid w:val="008A4BCD"/>
    <w:rsid w:val="008A4E8C"/>
    <w:rsid w:val="008A54C7"/>
    <w:rsid w:val="008A5DAB"/>
    <w:rsid w:val="008C1188"/>
    <w:rsid w:val="008C48C1"/>
    <w:rsid w:val="008C5515"/>
    <w:rsid w:val="008D051E"/>
    <w:rsid w:val="008D09A8"/>
    <w:rsid w:val="008D319A"/>
    <w:rsid w:val="008D381B"/>
    <w:rsid w:val="008D6512"/>
    <w:rsid w:val="008D68B8"/>
    <w:rsid w:val="008D7348"/>
    <w:rsid w:val="008E7AB0"/>
    <w:rsid w:val="008F23B5"/>
    <w:rsid w:val="009003BF"/>
    <w:rsid w:val="0090320F"/>
    <w:rsid w:val="0090580C"/>
    <w:rsid w:val="009079CD"/>
    <w:rsid w:val="0091210D"/>
    <w:rsid w:val="00914698"/>
    <w:rsid w:val="009157D1"/>
    <w:rsid w:val="00917DA7"/>
    <w:rsid w:val="00921D75"/>
    <w:rsid w:val="00921D90"/>
    <w:rsid w:val="00922605"/>
    <w:rsid w:val="0093263A"/>
    <w:rsid w:val="00933D40"/>
    <w:rsid w:val="0094172C"/>
    <w:rsid w:val="00941CD2"/>
    <w:rsid w:val="00945B25"/>
    <w:rsid w:val="00950111"/>
    <w:rsid w:val="00956102"/>
    <w:rsid w:val="00972209"/>
    <w:rsid w:val="009727F6"/>
    <w:rsid w:val="009763C9"/>
    <w:rsid w:val="0098114E"/>
    <w:rsid w:val="00986326"/>
    <w:rsid w:val="00991AF2"/>
    <w:rsid w:val="00992262"/>
    <w:rsid w:val="00992484"/>
    <w:rsid w:val="00992EB9"/>
    <w:rsid w:val="009A7532"/>
    <w:rsid w:val="009B1CE0"/>
    <w:rsid w:val="009B26A3"/>
    <w:rsid w:val="009C3210"/>
    <w:rsid w:val="009C3D94"/>
    <w:rsid w:val="009C44E2"/>
    <w:rsid w:val="009C455B"/>
    <w:rsid w:val="009C50B1"/>
    <w:rsid w:val="009D190E"/>
    <w:rsid w:val="009D4FCB"/>
    <w:rsid w:val="009D5FE7"/>
    <w:rsid w:val="009D63EE"/>
    <w:rsid w:val="009D68ED"/>
    <w:rsid w:val="009D78F1"/>
    <w:rsid w:val="009E01A2"/>
    <w:rsid w:val="009E190A"/>
    <w:rsid w:val="009E2B1D"/>
    <w:rsid w:val="009E53A2"/>
    <w:rsid w:val="009F25D1"/>
    <w:rsid w:val="009F4CDE"/>
    <w:rsid w:val="009F643A"/>
    <w:rsid w:val="009F670C"/>
    <w:rsid w:val="009F7174"/>
    <w:rsid w:val="00A00761"/>
    <w:rsid w:val="00A014E9"/>
    <w:rsid w:val="00A05647"/>
    <w:rsid w:val="00A05CEB"/>
    <w:rsid w:val="00A075EC"/>
    <w:rsid w:val="00A12BA6"/>
    <w:rsid w:val="00A13ACA"/>
    <w:rsid w:val="00A2373F"/>
    <w:rsid w:val="00A26B8A"/>
    <w:rsid w:val="00A27415"/>
    <w:rsid w:val="00A2776E"/>
    <w:rsid w:val="00A33A49"/>
    <w:rsid w:val="00A42BE9"/>
    <w:rsid w:val="00A451EA"/>
    <w:rsid w:val="00A65BFB"/>
    <w:rsid w:val="00A66B88"/>
    <w:rsid w:val="00A66BBB"/>
    <w:rsid w:val="00A70ABA"/>
    <w:rsid w:val="00A70B42"/>
    <w:rsid w:val="00A71727"/>
    <w:rsid w:val="00A77FF2"/>
    <w:rsid w:val="00A83D1E"/>
    <w:rsid w:val="00A86BC1"/>
    <w:rsid w:val="00A92FDB"/>
    <w:rsid w:val="00A95881"/>
    <w:rsid w:val="00A9772C"/>
    <w:rsid w:val="00A97B8A"/>
    <w:rsid w:val="00AA5ACE"/>
    <w:rsid w:val="00AB436D"/>
    <w:rsid w:val="00AB49F5"/>
    <w:rsid w:val="00AB50A5"/>
    <w:rsid w:val="00AB7EE2"/>
    <w:rsid w:val="00AC0A9F"/>
    <w:rsid w:val="00AC1E35"/>
    <w:rsid w:val="00AC4C30"/>
    <w:rsid w:val="00AC779E"/>
    <w:rsid w:val="00AD1D94"/>
    <w:rsid w:val="00AE0975"/>
    <w:rsid w:val="00AE1731"/>
    <w:rsid w:val="00AF1212"/>
    <w:rsid w:val="00B05B80"/>
    <w:rsid w:val="00B11B67"/>
    <w:rsid w:val="00B156DE"/>
    <w:rsid w:val="00B21CF7"/>
    <w:rsid w:val="00B235FF"/>
    <w:rsid w:val="00B31DA4"/>
    <w:rsid w:val="00B32CE3"/>
    <w:rsid w:val="00B364D9"/>
    <w:rsid w:val="00B40291"/>
    <w:rsid w:val="00B403CB"/>
    <w:rsid w:val="00B42E6B"/>
    <w:rsid w:val="00B4327E"/>
    <w:rsid w:val="00B45496"/>
    <w:rsid w:val="00B45C5A"/>
    <w:rsid w:val="00B57977"/>
    <w:rsid w:val="00B57FDE"/>
    <w:rsid w:val="00B6296B"/>
    <w:rsid w:val="00B661CC"/>
    <w:rsid w:val="00B709A5"/>
    <w:rsid w:val="00B74D98"/>
    <w:rsid w:val="00B820BC"/>
    <w:rsid w:val="00B87309"/>
    <w:rsid w:val="00B941A6"/>
    <w:rsid w:val="00B94793"/>
    <w:rsid w:val="00B97DE6"/>
    <w:rsid w:val="00BA24A1"/>
    <w:rsid w:val="00BB62F1"/>
    <w:rsid w:val="00BB74A8"/>
    <w:rsid w:val="00BB7B15"/>
    <w:rsid w:val="00BC2EEB"/>
    <w:rsid w:val="00BC334B"/>
    <w:rsid w:val="00BC50B2"/>
    <w:rsid w:val="00BC7060"/>
    <w:rsid w:val="00BD128E"/>
    <w:rsid w:val="00BD6BE6"/>
    <w:rsid w:val="00BE2310"/>
    <w:rsid w:val="00BE7A04"/>
    <w:rsid w:val="00BF27A1"/>
    <w:rsid w:val="00BF57F3"/>
    <w:rsid w:val="00C003FD"/>
    <w:rsid w:val="00C017AE"/>
    <w:rsid w:val="00C07042"/>
    <w:rsid w:val="00C07A6C"/>
    <w:rsid w:val="00C1063F"/>
    <w:rsid w:val="00C11CEE"/>
    <w:rsid w:val="00C20A92"/>
    <w:rsid w:val="00C22C36"/>
    <w:rsid w:val="00C25F3F"/>
    <w:rsid w:val="00C32F3F"/>
    <w:rsid w:val="00C334BE"/>
    <w:rsid w:val="00C37A39"/>
    <w:rsid w:val="00C44340"/>
    <w:rsid w:val="00C45053"/>
    <w:rsid w:val="00C472DE"/>
    <w:rsid w:val="00C64C6D"/>
    <w:rsid w:val="00C667D0"/>
    <w:rsid w:val="00C7260F"/>
    <w:rsid w:val="00C72BF8"/>
    <w:rsid w:val="00C770AF"/>
    <w:rsid w:val="00C818BC"/>
    <w:rsid w:val="00C8602A"/>
    <w:rsid w:val="00C871C2"/>
    <w:rsid w:val="00C8791F"/>
    <w:rsid w:val="00C979B8"/>
    <w:rsid w:val="00CA0D65"/>
    <w:rsid w:val="00CA2D94"/>
    <w:rsid w:val="00CA5703"/>
    <w:rsid w:val="00CB17AE"/>
    <w:rsid w:val="00CB1B1E"/>
    <w:rsid w:val="00CB4EB8"/>
    <w:rsid w:val="00CC5763"/>
    <w:rsid w:val="00CD1ACE"/>
    <w:rsid w:val="00CE0725"/>
    <w:rsid w:val="00CE2BF5"/>
    <w:rsid w:val="00CE69E7"/>
    <w:rsid w:val="00CE6EB3"/>
    <w:rsid w:val="00CF01CF"/>
    <w:rsid w:val="00CF157F"/>
    <w:rsid w:val="00CF22B6"/>
    <w:rsid w:val="00CF3789"/>
    <w:rsid w:val="00D035C6"/>
    <w:rsid w:val="00D10E8B"/>
    <w:rsid w:val="00D12C7A"/>
    <w:rsid w:val="00D22376"/>
    <w:rsid w:val="00D235AF"/>
    <w:rsid w:val="00D2494A"/>
    <w:rsid w:val="00D24F4D"/>
    <w:rsid w:val="00D26D78"/>
    <w:rsid w:val="00D27BD6"/>
    <w:rsid w:val="00D33BF8"/>
    <w:rsid w:val="00D346C5"/>
    <w:rsid w:val="00D36D9E"/>
    <w:rsid w:val="00D45DE7"/>
    <w:rsid w:val="00D605E3"/>
    <w:rsid w:val="00D64339"/>
    <w:rsid w:val="00D65FEA"/>
    <w:rsid w:val="00D737F9"/>
    <w:rsid w:val="00D74513"/>
    <w:rsid w:val="00D8024C"/>
    <w:rsid w:val="00D8418E"/>
    <w:rsid w:val="00D87A0B"/>
    <w:rsid w:val="00D92DA0"/>
    <w:rsid w:val="00DA33AB"/>
    <w:rsid w:val="00DB3DE3"/>
    <w:rsid w:val="00DB53C1"/>
    <w:rsid w:val="00DC1A85"/>
    <w:rsid w:val="00DC4C59"/>
    <w:rsid w:val="00DC57BB"/>
    <w:rsid w:val="00DC5C32"/>
    <w:rsid w:val="00DC7BD2"/>
    <w:rsid w:val="00DC7E57"/>
    <w:rsid w:val="00DD2B58"/>
    <w:rsid w:val="00DD304B"/>
    <w:rsid w:val="00DD6B69"/>
    <w:rsid w:val="00DE6564"/>
    <w:rsid w:val="00DE7E57"/>
    <w:rsid w:val="00DF1890"/>
    <w:rsid w:val="00DF5E48"/>
    <w:rsid w:val="00DF77FE"/>
    <w:rsid w:val="00E00097"/>
    <w:rsid w:val="00E10B9A"/>
    <w:rsid w:val="00E12D71"/>
    <w:rsid w:val="00E2750C"/>
    <w:rsid w:val="00E30E24"/>
    <w:rsid w:val="00E324AC"/>
    <w:rsid w:val="00E35FAC"/>
    <w:rsid w:val="00E431E6"/>
    <w:rsid w:val="00E442C9"/>
    <w:rsid w:val="00E4476C"/>
    <w:rsid w:val="00E44AE3"/>
    <w:rsid w:val="00E467BA"/>
    <w:rsid w:val="00E649C7"/>
    <w:rsid w:val="00E659A5"/>
    <w:rsid w:val="00E71E17"/>
    <w:rsid w:val="00E76218"/>
    <w:rsid w:val="00E83C68"/>
    <w:rsid w:val="00E8447D"/>
    <w:rsid w:val="00E86BA8"/>
    <w:rsid w:val="00E87870"/>
    <w:rsid w:val="00E926F5"/>
    <w:rsid w:val="00E93A6A"/>
    <w:rsid w:val="00E96A75"/>
    <w:rsid w:val="00EA7D6A"/>
    <w:rsid w:val="00EB0303"/>
    <w:rsid w:val="00EC065A"/>
    <w:rsid w:val="00EC5356"/>
    <w:rsid w:val="00EC5749"/>
    <w:rsid w:val="00EC576A"/>
    <w:rsid w:val="00EC5D51"/>
    <w:rsid w:val="00ED0CB2"/>
    <w:rsid w:val="00ED1AA1"/>
    <w:rsid w:val="00EE5CB9"/>
    <w:rsid w:val="00EF1E61"/>
    <w:rsid w:val="00F04530"/>
    <w:rsid w:val="00F1155B"/>
    <w:rsid w:val="00F1490D"/>
    <w:rsid w:val="00F30ECB"/>
    <w:rsid w:val="00F3623D"/>
    <w:rsid w:val="00F3735B"/>
    <w:rsid w:val="00F44D66"/>
    <w:rsid w:val="00F45692"/>
    <w:rsid w:val="00F46437"/>
    <w:rsid w:val="00F53D8A"/>
    <w:rsid w:val="00F60ECA"/>
    <w:rsid w:val="00F63833"/>
    <w:rsid w:val="00F6765A"/>
    <w:rsid w:val="00F74CCD"/>
    <w:rsid w:val="00F76733"/>
    <w:rsid w:val="00F77888"/>
    <w:rsid w:val="00F86AD5"/>
    <w:rsid w:val="00F87476"/>
    <w:rsid w:val="00F94081"/>
    <w:rsid w:val="00F94289"/>
    <w:rsid w:val="00F94BFD"/>
    <w:rsid w:val="00F95B11"/>
    <w:rsid w:val="00FA2866"/>
    <w:rsid w:val="00FA42EE"/>
    <w:rsid w:val="00FA4C8B"/>
    <w:rsid w:val="00FB3AE8"/>
    <w:rsid w:val="00FC0A27"/>
    <w:rsid w:val="00FC17F9"/>
    <w:rsid w:val="00FC3B6E"/>
    <w:rsid w:val="00FC3FB2"/>
    <w:rsid w:val="00FC4AFE"/>
    <w:rsid w:val="00FC4B2C"/>
    <w:rsid w:val="00FD026C"/>
    <w:rsid w:val="00FD19E5"/>
    <w:rsid w:val="00FD7F25"/>
    <w:rsid w:val="00FE1030"/>
    <w:rsid w:val="00FE5197"/>
    <w:rsid w:val="00FE5467"/>
    <w:rsid w:val="00FF6F26"/>
    <w:rsid w:val="00FF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F4F4F3"/>
  <w15:docId w15:val="{DB572E16-227C-47BC-882C-E3DE0B5BC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731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E1731"/>
    <w:pPr>
      <w:jc w:val="center"/>
    </w:pPr>
    <w:rPr>
      <w:b/>
      <w:sz w:val="28"/>
    </w:rPr>
  </w:style>
  <w:style w:type="paragraph" w:styleId="BodyTextIndent">
    <w:name w:val="Body Text Indent"/>
    <w:basedOn w:val="Normal"/>
    <w:rsid w:val="00AE1731"/>
    <w:pPr>
      <w:ind w:left="1080"/>
      <w:jc w:val="both"/>
    </w:pPr>
  </w:style>
  <w:style w:type="paragraph" w:styleId="BodyTextIndent2">
    <w:name w:val="Body Text Indent 2"/>
    <w:basedOn w:val="Normal"/>
    <w:rsid w:val="00AE1731"/>
    <w:pPr>
      <w:ind w:left="1080"/>
      <w:jc w:val="both"/>
    </w:pPr>
    <w:rPr>
      <w:sz w:val="22"/>
    </w:rPr>
  </w:style>
  <w:style w:type="paragraph" w:styleId="Header">
    <w:name w:val="header"/>
    <w:basedOn w:val="Normal"/>
    <w:rsid w:val="00AE173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E1731"/>
  </w:style>
  <w:style w:type="paragraph" w:styleId="Footer">
    <w:name w:val="footer"/>
    <w:basedOn w:val="Normal"/>
    <w:rsid w:val="00AE1731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rsid w:val="00AE1731"/>
    <w:pPr>
      <w:ind w:left="720"/>
      <w:jc w:val="both"/>
    </w:pPr>
    <w:rPr>
      <w:sz w:val="22"/>
    </w:rPr>
  </w:style>
  <w:style w:type="paragraph" w:styleId="BalloonText">
    <w:name w:val="Balloon Text"/>
    <w:basedOn w:val="Normal"/>
    <w:semiHidden/>
    <w:rsid w:val="00A0564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6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5BF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0F6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921D7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36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14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57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9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43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54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7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474194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861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115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454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582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08887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2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5816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753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6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14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6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6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93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814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62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851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888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491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49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7004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89872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0584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2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3015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suevents.asu.edu/justwar?id=0" TargetMode="External"/><Relationship Id="rId18" Type="http://schemas.openxmlformats.org/officeDocument/2006/relationships/hyperlink" Target="https://www.youtube.com/watch?v=WXSTJ4VeFXc&amp;t=6s" TargetMode="External"/><Relationship Id="rId26" Type="http://schemas.openxmlformats.org/officeDocument/2006/relationships/hyperlink" Target="https://youtu.be/lrmCVVsFyYg?feature=shared" TargetMode="External"/><Relationship Id="rId21" Type="http://schemas.openxmlformats.org/officeDocument/2006/relationships/hyperlink" Target="https://www.youtube.com/watch?v=17CxPZ29EIE&amp;feature=emb_logo" TargetMode="External"/><Relationship Id="rId34" Type="http://schemas.openxmlformats.org/officeDocument/2006/relationships/header" Target="header2.xml"/><Relationship Id="rId7" Type="http://schemas.openxmlformats.org/officeDocument/2006/relationships/hyperlink" Target="https://www.synaxi.gr/archive/tefxos_154.php" TargetMode="External"/><Relationship Id="rId12" Type="http://schemas.openxmlformats.org/officeDocument/2006/relationships/hyperlink" Target="https://www.archons.org/-/ebook-ecumenicalpatriarchate-ukraineautocephaly" TargetMode="External"/><Relationship Id="rId17" Type="http://schemas.openxmlformats.org/officeDocument/2006/relationships/hyperlink" Target="https://youtu.be/v6VvSdbQSCk?feature=shared" TargetMode="External"/><Relationship Id="rId25" Type="http://schemas.openxmlformats.org/officeDocument/2006/relationships/hyperlink" Target="https://www.cnn.com/2023/04/08/us/christianity-decline-easter-blake-cec/index.html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youtu.be/zdVq2ZU3Bhk?feature=shared" TargetMode="External"/><Relationship Id="rId20" Type="http://schemas.openxmlformats.org/officeDocument/2006/relationships/hyperlink" Target="https://www.youtube.com/watch?time_continue=977&amp;v=jTkTQQq_m64&amp;feature=emb_logo" TargetMode="External"/><Relationship Id="rId29" Type="http://schemas.openxmlformats.org/officeDocument/2006/relationships/hyperlink" Target="https://www.facebook.com/MetropolisofChicago/videos/847748282380333/?__so__=channel_tab&amp;__rv__=all_videos_car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arch.org/social-ethos-preface" TargetMode="External"/><Relationship Id="rId24" Type="http://schemas.openxmlformats.org/officeDocument/2006/relationships/hyperlink" Target="http://www.lifemattersmedia.org/2015/03/interfaith-panel-explores-end-of-life-care-beliefs/" TargetMode="External"/><Relationship Id="rId32" Type="http://schemas.openxmlformats.org/officeDocument/2006/relationships/hyperlink" Target="https://publicorthodoxy.org/2017/08/30/korea-another-threat/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youtu.be/CxUNxdFDc34?feature=shared" TargetMode="External"/><Relationship Id="rId23" Type="http://schemas.openxmlformats.org/officeDocument/2006/relationships/hyperlink" Target="https://www.youtube.com/watch?v=pyVxj7a1m8I" TargetMode="External"/><Relationship Id="rId28" Type="http://schemas.openxmlformats.org/officeDocument/2006/relationships/hyperlink" Target="https://chicago.goarch.org/called-to-lead-an-orthodox-christian-perspective-episode-1/" TargetMode="External"/><Relationship Id="rId36" Type="http://schemas.openxmlformats.org/officeDocument/2006/relationships/footer" Target="footer2.xml"/><Relationship Id="rId10" Type="http://schemas.openxmlformats.org/officeDocument/2006/relationships/hyperlink" Target="http://readingreligion.org/books/russian-orthodoxy-and-russo-japanese-war" TargetMode="External"/><Relationship Id="rId19" Type="http://schemas.openxmlformats.org/officeDocument/2006/relationships/hyperlink" Target="https://www.youtube.com/watch?v=XtpcfLfB-0s" TargetMode="External"/><Relationship Id="rId31" Type="http://schemas.openxmlformats.org/officeDocument/2006/relationships/hyperlink" Target="https://publicorthodoxy.org/2019/04/22/lent-as-libera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licorthodoxy.org/2016/04/05/orthodoxy-human-rights-secularization/" TargetMode="External"/><Relationship Id="rId14" Type="http://schemas.openxmlformats.org/officeDocument/2006/relationships/hyperlink" Target="https://youtu.be/_2LSEJRf9FE?feature=shared" TargetMode="External"/><Relationship Id="rId22" Type="http://schemas.openxmlformats.org/officeDocument/2006/relationships/hyperlink" Target="https://www.youtube.com/watch?v=9NeDG1yjE4Y" TargetMode="External"/><Relationship Id="rId27" Type="http://schemas.openxmlformats.org/officeDocument/2006/relationships/hyperlink" Target="https://www.ncronline.org/opinion/ncr-voices/what-catholic-and-orthodox-churches-have-say-about-war-ukraine" TargetMode="External"/><Relationship Id="rId30" Type="http://schemas.openxmlformats.org/officeDocument/2006/relationships/hyperlink" Target="https://www.ancientfaith.com/podcasts/features/dn_perry_hamalis_and_the_upcoming_ocampr_conference" TargetMode="External"/><Relationship Id="rId35" Type="http://schemas.openxmlformats.org/officeDocument/2006/relationships/footer" Target="footer1.xml"/><Relationship Id="rId8" Type="http://schemas.openxmlformats.org/officeDocument/2006/relationships/hyperlink" Target="https://publicorthodoxy.org/2016/05/03/reflections-on-the-document-the-sacrament-of-marriage-and-its-impediments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8141</Words>
  <Characters>46409</Characters>
  <Application>Microsoft Office Word</Application>
  <DocSecurity>0</DocSecurity>
  <Lines>386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HP</Company>
  <LinksUpToDate>false</LinksUpToDate>
  <CharactersWithSpaces>54442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Hamalis</dc:creator>
  <cp:lastModifiedBy>Perry Hamalis</cp:lastModifiedBy>
  <cp:revision>2</cp:revision>
  <cp:lastPrinted>2015-07-27T02:53:00Z</cp:lastPrinted>
  <dcterms:created xsi:type="dcterms:W3CDTF">2026-06-06T16:22:00Z</dcterms:created>
  <dcterms:modified xsi:type="dcterms:W3CDTF">2026-06-06T16:22:00Z</dcterms:modified>
</cp:coreProperties>
</file>